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E62E6" w14:textId="77777777" w:rsidR="0009470D" w:rsidRDefault="00014589"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07C98124" wp14:editId="586BED76">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5A14F655" w14:textId="77777777" w:rsidR="00B076DB" w:rsidRDefault="00014589"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14:anchorId="3F81A83A" wp14:editId="6C1F832C">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254EB" w14:paraId="460E7E38" w14:textId="77777777" w:rsidTr="00130771">
                              <w:trPr>
                                <w:trHeight w:val="18"/>
                              </w:trPr>
                              <w:tc>
                                <w:tcPr>
                                  <w:tcW w:w="10773" w:type="dxa"/>
                                  <w:vAlign w:val="center"/>
                                </w:tcPr>
                                <w:p w14:paraId="4CEC8B37" w14:textId="77777777" w:rsidR="00B576DE" w:rsidRPr="009D4C10" w:rsidRDefault="00014589"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14:paraId="29A5A595" w14:textId="77777777" w:rsidR="00B576DE" w:rsidRPr="009D4C10" w:rsidRDefault="00014589"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52CE0E7C" w14:textId="77777777" w:rsidR="00B576DE" w:rsidRDefault="00014589"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2254EB" w14:paraId="4D38A9D6" w14:textId="77777777" w:rsidTr="00130771">
                              <w:trPr>
                                <w:trHeight w:val="48"/>
                              </w:trPr>
                              <w:tc>
                                <w:tcPr>
                                  <w:tcW w:w="10773" w:type="dxa"/>
                                </w:tcPr>
                                <w:p w14:paraId="350CF5A6" w14:textId="77777777" w:rsidR="00B576DE" w:rsidRDefault="0001458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07 April 2021 at 12:46 PM by Patrick Halpin (Principal)</w:t>
                                  </w:r>
                                </w:p>
                              </w:tc>
                            </w:tr>
                          </w:tbl>
                          <w:p w14:paraId="11D849FE" w14:textId="77777777" w:rsidR="00B576DE" w:rsidRDefault="00014589"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254EB" w14:paraId="483002DF" w14:textId="77777777" w:rsidTr="00130771">
                              <w:trPr>
                                <w:trHeight w:val="114"/>
                              </w:trPr>
                              <w:tc>
                                <w:tcPr>
                                  <w:tcW w:w="10773" w:type="dxa"/>
                                  <w:vAlign w:val="center"/>
                                </w:tcPr>
                                <w:p w14:paraId="319B412F" w14:textId="77777777" w:rsidR="00B576DE" w:rsidRPr="00B576DE" w:rsidRDefault="00014589"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2C206C7C" w14:textId="77777777" w:rsidR="00B576DE" w:rsidRPr="009D4C10" w:rsidRDefault="00014589"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72EEA4AA" w14:textId="77777777" w:rsidR="00B576DE" w:rsidRDefault="00014589"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2254EB" w14:paraId="75B5C912" w14:textId="77777777" w:rsidTr="00130771">
                              <w:trPr>
                                <w:trHeight w:val="274"/>
                              </w:trPr>
                              <w:tc>
                                <w:tcPr>
                                  <w:tcW w:w="10773" w:type="dxa"/>
                                </w:tcPr>
                                <w:p w14:paraId="74EAFB40" w14:textId="77777777" w:rsidR="00B576DE" w:rsidRDefault="0001458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30 April 2021 at 03:16 PM by Kylie Tomlinson (School Council President)</w:t>
                                  </w:r>
                                </w:p>
                              </w:tc>
                            </w:tr>
                          </w:tbl>
                          <w:p w14:paraId="59EFBD6F" w14:textId="77777777" w:rsidR="00B576DE" w:rsidRDefault="00014589" w:rsidP="00177D7F"/>
                        </w:txbxContent>
                      </wps:txbx>
                      <wps:bodyPr rot="0" vert="horz" wrap="square" anchor="t" anchorCtr="0" upright="1"/>
                    </wps:wsp>
                  </a:graphicData>
                </a:graphic>
              </wp:anchor>
            </w:drawing>
          </mc:Choice>
          <mc:Fallback>
            <w:pict>
              <v:shapetype w14:anchorId="3F81A83A"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254EB" w14:paraId="460E7E38" w14:textId="77777777" w:rsidTr="00130771">
                        <w:trPr>
                          <w:trHeight w:val="18"/>
                        </w:trPr>
                        <w:tc>
                          <w:tcPr>
                            <w:tcW w:w="10773" w:type="dxa"/>
                            <w:vAlign w:val="center"/>
                          </w:tcPr>
                          <w:p w14:paraId="4CEC8B37" w14:textId="77777777" w:rsidR="00B576DE" w:rsidRPr="009D4C10" w:rsidRDefault="00014589"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29A5A595" w14:textId="77777777" w:rsidR="00B576DE" w:rsidRPr="009D4C10" w:rsidRDefault="00014589"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52CE0E7C" w14:textId="77777777" w:rsidR="00B576DE" w:rsidRDefault="00014589"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2254EB" w14:paraId="4D38A9D6" w14:textId="77777777" w:rsidTr="00130771">
                        <w:trPr>
                          <w:trHeight w:val="48"/>
                        </w:trPr>
                        <w:tc>
                          <w:tcPr>
                            <w:tcW w:w="10773" w:type="dxa"/>
                          </w:tcPr>
                          <w:p w14:paraId="350CF5A6" w14:textId="77777777" w:rsidR="00B576DE" w:rsidRDefault="0001458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07 April 2021 at 12:46 PM by Patrick Halpin (Principal)</w:t>
                            </w:r>
                          </w:p>
                        </w:tc>
                      </w:tr>
                    </w:tbl>
                    <w:p w14:paraId="11D849FE" w14:textId="77777777" w:rsidR="00B576DE" w:rsidRDefault="00014589"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254EB" w14:paraId="483002DF" w14:textId="77777777" w:rsidTr="00130771">
                        <w:trPr>
                          <w:trHeight w:val="114"/>
                        </w:trPr>
                        <w:tc>
                          <w:tcPr>
                            <w:tcW w:w="10773" w:type="dxa"/>
                            <w:vAlign w:val="center"/>
                          </w:tcPr>
                          <w:p w14:paraId="319B412F" w14:textId="77777777" w:rsidR="00B576DE" w:rsidRPr="00B576DE" w:rsidRDefault="00014589"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2C206C7C" w14:textId="77777777" w:rsidR="00B576DE" w:rsidRPr="009D4C10" w:rsidRDefault="00014589"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72EEA4AA" w14:textId="77777777" w:rsidR="00B576DE" w:rsidRDefault="00014589"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2254EB" w14:paraId="75B5C912" w14:textId="77777777" w:rsidTr="00130771">
                        <w:trPr>
                          <w:trHeight w:val="274"/>
                        </w:trPr>
                        <w:tc>
                          <w:tcPr>
                            <w:tcW w:w="10773" w:type="dxa"/>
                          </w:tcPr>
                          <w:p w14:paraId="74EAFB40" w14:textId="77777777" w:rsidR="00B576DE" w:rsidRDefault="0001458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30 April 2021 at 03:16 PM by Kylie Tomlinson (School Council President)</w:t>
                            </w:r>
                          </w:p>
                        </w:tc>
                      </w:tr>
                    </w:tbl>
                    <w:p w14:paraId="59EFBD6F" w14:textId="77777777" w:rsidR="00B576DE" w:rsidRDefault="00014589"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14:anchorId="0FF8217A" wp14:editId="3D290DC7">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Seaford Park Primary School (5191)</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2254EB" w14:paraId="12417A41" w14:textId="77777777" w:rsidTr="00130771">
        <w:trPr>
          <w:trHeight w:val="11387"/>
        </w:trPr>
        <w:tc>
          <w:tcPr>
            <w:tcW w:w="3544" w:type="dxa"/>
          </w:tcPr>
          <w:p w14:paraId="713B007B" w14:textId="77777777" w:rsidR="00BE480F" w:rsidRPr="00BE480F" w:rsidRDefault="00014589" w:rsidP="00A074DE">
            <w:pPr>
              <w:ind w:left="-509" w:right="419"/>
              <w:jc w:val="center"/>
              <w:rPr>
                <w:color w:val="595959" w:themeColor="text1" w:themeTint="A6"/>
              </w:rPr>
            </w:pPr>
            <w:r>
              <w:rPr>
                <w:noProof/>
                <w:color w:val="595959" w:themeColor="text1" w:themeTint="A6"/>
              </w:rPr>
              <w:drawing>
                <wp:anchor distT="0" distB="0" distL="114300" distR="114300" simplePos="0" relativeHeight="251660288" behindDoc="1" locked="0" layoutInCell="1" allowOverlap="1" wp14:anchorId="6B025791" wp14:editId="53E6526E">
                  <wp:simplePos x="0" y="0"/>
                  <wp:positionH relativeFrom="page">
                    <wp:align>left</wp:align>
                  </wp:positionH>
                  <wp:positionV relativeFrom="paragraph">
                    <wp:posOffset>0</wp:posOffset>
                  </wp:positionV>
                  <wp:extent cx="1143160"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143160" cy="1428949"/>
                          </a:xfrm>
                          <a:prstGeom prst="rect">
                            <a:avLst/>
                          </a:prstGeom>
                        </pic:spPr>
                      </pic:pic>
                    </a:graphicData>
                  </a:graphic>
                </wp:anchor>
              </w:drawing>
            </w:r>
          </w:p>
        </w:tc>
        <w:tc>
          <w:tcPr>
            <w:tcW w:w="6946" w:type="dxa"/>
          </w:tcPr>
          <w:p w14:paraId="7F8E5435" w14:textId="77777777" w:rsidR="00BE480F" w:rsidRDefault="00014589" w:rsidP="006932E3">
            <w:pPr>
              <w:ind w:right="419"/>
              <w:rPr>
                <w:color w:val="595959" w:themeColor="text1" w:themeTint="A6"/>
              </w:rPr>
            </w:pPr>
          </w:p>
        </w:tc>
      </w:tr>
    </w:tbl>
    <w:p w14:paraId="74FBD2F9" w14:textId="77777777" w:rsidR="00BE480F" w:rsidRDefault="00014589" w:rsidP="00AF1438">
      <w:pPr>
        <w:ind w:left="540" w:right="419"/>
        <w:rPr>
          <w:color w:val="595959" w:themeColor="text1" w:themeTint="A6"/>
        </w:rPr>
      </w:pPr>
    </w:p>
    <w:p w14:paraId="7BD97F9B" w14:textId="77777777" w:rsidR="00481904" w:rsidRDefault="00014589"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620165E7" w14:textId="77777777" w:rsidR="005568AC" w:rsidRDefault="00014589" w:rsidP="0050417D">
      <w:pPr>
        <w:pStyle w:val="ESHeading10"/>
        <w:spacing w:after="0" w:line="240" w:lineRule="auto"/>
      </w:pPr>
      <w:r>
        <w:lastRenderedPageBreak/>
        <w:t>How to read the Annual Report</w:t>
      </w:r>
    </w:p>
    <w:p w14:paraId="6AAF2DDA" w14:textId="77777777" w:rsidR="00E550AF" w:rsidRPr="001D3C2B" w:rsidRDefault="00014589" w:rsidP="00E550AF">
      <w:pPr>
        <w:pStyle w:val="Style1"/>
        <w:spacing w:before="0" w:after="120"/>
      </w:pPr>
      <w:r w:rsidRPr="00D06D50">
        <w:t>What has changed for the 2020 Annual Report</w:t>
      </w:r>
      <w:r w:rsidRPr="001D3C2B">
        <w:t>?</w:t>
      </w:r>
    </w:p>
    <w:p w14:paraId="5D7EE35A" w14:textId="77777777" w:rsidR="003F1321" w:rsidRPr="003F1321" w:rsidRDefault="00014589" w:rsidP="003F1321">
      <w:pPr>
        <w:pStyle w:val="ESBodyText0"/>
        <w:spacing w:line="240" w:lineRule="auto"/>
        <w:rPr>
          <w:b/>
          <w:bCs/>
        </w:rPr>
      </w:pPr>
      <w:bookmarkStart w:id="0" w:name="_Hlk64558266"/>
      <w:r w:rsidRPr="003F1321">
        <w:rPr>
          <w:b/>
          <w:bCs/>
        </w:rPr>
        <w:t>Improved appearance</w:t>
      </w:r>
    </w:p>
    <w:p w14:paraId="67E4E7C2" w14:textId="77777777" w:rsidR="003F1321" w:rsidRPr="003F1321" w:rsidRDefault="00014589" w:rsidP="003F1321">
      <w:pPr>
        <w:pStyle w:val="ESBodyText0"/>
        <w:spacing w:line="240" w:lineRule="auto"/>
      </w:pPr>
      <w:bookmarkStart w:id="1" w:name="_Hlk64557988"/>
      <w:r w:rsidRPr="003F1321">
        <w:t>The appearance of the Performance Summary has been updated to m</w:t>
      </w:r>
      <w:r w:rsidRPr="003F1321">
        <w:t>ore clearly represent information and to assist interpretation and comparison of individual school’s data with state averages and similar school groups.</w:t>
      </w:r>
      <w:bookmarkEnd w:id="1"/>
    </w:p>
    <w:p w14:paraId="539BE52D" w14:textId="77777777" w:rsidR="003F1321" w:rsidRPr="003F1321" w:rsidRDefault="00014589" w:rsidP="003F1321">
      <w:pPr>
        <w:pStyle w:val="ESBodyText0"/>
        <w:spacing w:line="240" w:lineRule="auto"/>
      </w:pPr>
      <w:r w:rsidRPr="003F1321">
        <w:rPr>
          <w:b/>
          <w:bCs/>
        </w:rPr>
        <w:t>School performance data</w:t>
      </w:r>
      <w:r w:rsidRPr="003F1321">
        <w:br/>
      </w:r>
      <w:r w:rsidRPr="003F1321">
        <w:br/>
      </w:r>
      <w:bookmarkStart w:id="2" w:name="_Hlk64558033"/>
      <w:r w:rsidRPr="003F1321">
        <w:t>The Victorian community's experience of COVID-19, including remote and flexibl</w:t>
      </w:r>
      <w:r w:rsidRPr="003F1321">
        <w:t>e learning, had a significant impact on normal school operations. This impacted the conduct of assessments and surveys. Readers should be aware of this when interpreting the Performance Summary.</w:t>
      </w:r>
    </w:p>
    <w:p w14:paraId="1EB3D82D" w14:textId="77777777" w:rsidR="003F1321" w:rsidRPr="003F1321" w:rsidRDefault="00014589" w:rsidP="003F1321">
      <w:pPr>
        <w:pStyle w:val="ESBodyText0"/>
        <w:spacing w:line="240" w:lineRule="auto"/>
      </w:pPr>
      <w:r w:rsidRPr="003F1321">
        <w:t xml:space="preserve">For example, in 2020 school-based surveys ran under </w:t>
      </w:r>
      <w:r w:rsidRPr="003F1321">
        <w:t>changed circumstances, and NAPLAN was not conducted. Absence and attendance data may have been influenced by local processes and procedures adopted in response to remote and flexible learning.</w:t>
      </w:r>
    </w:p>
    <w:p w14:paraId="7478EE3E" w14:textId="77777777" w:rsidR="003F1321" w:rsidRDefault="00014589" w:rsidP="003F1321">
      <w:pPr>
        <w:pStyle w:val="ESBodyText0"/>
        <w:spacing w:after="240" w:line="240" w:lineRule="auto"/>
      </w:pPr>
      <w:r w:rsidRPr="003F1321">
        <w:t>Schools should keep this in mind when using this data for plann</w:t>
      </w:r>
      <w:r w:rsidRPr="003F1321">
        <w:t>ing and evaluation purposes. Those schools who participated in the Student Attitudes to School survey in 2020 should also refer to the advice provided regarding the consistency of their data</w:t>
      </w:r>
      <w:bookmarkEnd w:id="0"/>
      <w:r w:rsidRPr="003F1321">
        <w:t>.</w:t>
      </w:r>
      <w:bookmarkEnd w:id="2"/>
    </w:p>
    <w:p w14:paraId="5E58ADB1" w14:textId="77777777" w:rsidR="005568AC" w:rsidRPr="006825C7" w:rsidRDefault="00014589"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14:paraId="0B0C522B" w14:textId="77777777" w:rsidR="000D7D46" w:rsidRPr="00783E13" w:rsidRDefault="00014589" w:rsidP="000D7D46">
      <w:pPr>
        <w:pStyle w:val="ESBodyText0"/>
        <w:spacing w:line="240" w:lineRule="auto"/>
      </w:pPr>
      <w:bookmarkStart w:id="3" w:name="_Hlk64366941"/>
      <w:r w:rsidRPr="00783E13">
        <w:t>The About Our</w:t>
      </w:r>
      <w:r w:rsidRPr="00783E13">
        <w:t xml:space="preserve"> School section provides a brief background on the school, an outline of the school’s performance over the year and future directions.</w:t>
      </w:r>
    </w:p>
    <w:p w14:paraId="72B9008D" w14:textId="77777777" w:rsidR="000D7D46" w:rsidRPr="00783E13" w:rsidRDefault="00014589" w:rsidP="000D7D46">
      <w:pPr>
        <w:pStyle w:val="ESBodyText0"/>
        <w:spacing w:line="240" w:lineRule="auto"/>
      </w:pPr>
      <w:r w:rsidRPr="00783E13">
        <w:t>The ‘School Context’ describes the school’s vision, values and purpose. Details include the school’s geographic location,</w:t>
      </w:r>
      <w:r w:rsidRPr="00783E13">
        <w:t xml:space="preserve"> size and structure, social characteristics, enrolment characteristics and special programs.</w:t>
      </w:r>
    </w:p>
    <w:p w14:paraId="3E57259F" w14:textId="77777777" w:rsidR="00B637FF" w:rsidRDefault="00014589" w:rsidP="000D7D46">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w:t>
      </w:r>
      <w:r>
        <w:t>achieving them.</w:t>
      </w:r>
      <w:bookmarkEnd w:id="3"/>
    </w:p>
    <w:p w14:paraId="304B1D1A" w14:textId="77777777" w:rsidR="005568AC" w:rsidRPr="00620299" w:rsidRDefault="00014589"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14:paraId="4CA84E34" w14:textId="77777777" w:rsidR="005568AC" w:rsidRDefault="00014589" w:rsidP="00E550AF">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 xml:space="preserve">includes </w:t>
      </w:r>
      <w:r>
        <w:rPr>
          <w:rFonts w:eastAsia="Arial" w:cs="Times New Roman"/>
          <w:color w:val="000000"/>
          <w:szCs w:val="20"/>
        </w:rPr>
        <w:t>the following</w:t>
      </w:r>
      <w:r>
        <w:rPr>
          <w:rFonts w:eastAsia="Arial" w:cs="Times New Roman"/>
          <w:color w:val="000000"/>
          <w:szCs w:val="20"/>
        </w:rPr>
        <w:t>:</w:t>
      </w:r>
    </w:p>
    <w:p w14:paraId="6FCCFFF9" w14:textId="77777777" w:rsidR="00A14E75" w:rsidRDefault="00014589"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2684E08E" w14:textId="77777777" w:rsidR="004B0401" w:rsidRDefault="00014589"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52A76D0B" w14:textId="77777777" w:rsidR="00A14E75" w:rsidRPr="00A14E75" w:rsidRDefault="00014589"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7C0F2771" w14:textId="77777777" w:rsidR="00A14E75" w:rsidRPr="00A14E75" w:rsidRDefault="00014589"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Primary schools</w:t>
      </w:r>
    </w:p>
    <w:p w14:paraId="6C692231" w14:textId="77777777" w:rsidR="00A14E75" w:rsidRDefault="00014589"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for Primary schools</w:t>
      </w:r>
    </w:p>
    <w:p w14:paraId="1851B3A7" w14:textId="77777777" w:rsidR="005568AC" w:rsidRDefault="00014589" w:rsidP="0050417D">
      <w:pPr>
        <w:spacing w:line="240" w:lineRule="auto"/>
        <w:ind w:left="720"/>
        <w:rPr>
          <w:rFonts w:eastAsia="Arial" w:cs="Times New Roman"/>
          <w:b/>
          <w:color w:val="000000"/>
          <w:szCs w:val="20"/>
        </w:rPr>
      </w:pPr>
      <w:r>
        <w:rPr>
          <w:rFonts w:eastAsia="Arial" w:cs="Times New Roman"/>
          <w:b/>
          <w:color w:val="000000"/>
          <w:szCs w:val="20"/>
        </w:rPr>
        <w:t>Achievement</w:t>
      </w:r>
    </w:p>
    <w:p w14:paraId="1165DF45" w14:textId="77777777" w:rsidR="005568AC" w:rsidRDefault="00014589"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0C330621" w14:textId="77777777" w:rsidR="00425CEA" w:rsidRDefault="00014589"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14:paraId="1C7ECBF9" w14:textId="77777777" w:rsidR="008A68C7" w:rsidRDefault="00014589" w:rsidP="00E550AF">
      <w:pPr>
        <w:spacing w:after="200" w:line="240" w:lineRule="auto"/>
        <w:ind w:left="1440"/>
        <w:rPr>
          <w:rFonts w:eastAsia="Arial" w:cs="Times New Roman"/>
          <w:color w:val="000000"/>
          <w:szCs w:val="20"/>
        </w:rPr>
      </w:pPr>
      <w:r w:rsidRPr="001D3C2B">
        <w:rPr>
          <w:rFonts w:eastAsia="Arial" w:cs="Times New Roman"/>
          <w:i/>
          <w:iCs/>
          <w:color w:val="000000"/>
          <w:sz w:val="16"/>
        </w:rPr>
        <w:t xml:space="preserve">Note: NAPLAN tests were not </w:t>
      </w:r>
      <w:r w:rsidRPr="001D3C2B">
        <w:rPr>
          <w:rFonts w:eastAsia="Arial" w:cs="Times New Roman"/>
          <w:i/>
          <w:iCs/>
          <w:color w:val="000000"/>
          <w:sz w:val="16"/>
        </w:rPr>
        <w:t>conducted in 2020</w:t>
      </w:r>
    </w:p>
    <w:p w14:paraId="4763DAD6" w14:textId="77777777" w:rsidR="005568AC" w:rsidRDefault="00014589"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5CCF133D" w14:textId="77777777" w:rsidR="005568AC" w:rsidRDefault="00014589"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14:paraId="0F2200A7" w14:textId="77777777" w:rsidR="005568AC" w:rsidRDefault="00014589" w:rsidP="0050417D">
      <w:pPr>
        <w:spacing w:line="240" w:lineRule="auto"/>
        <w:ind w:left="720"/>
        <w:rPr>
          <w:rFonts w:eastAsia="Arial" w:cs="Times New Roman"/>
          <w:b/>
          <w:color w:val="000000"/>
          <w:szCs w:val="20"/>
        </w:rPr>
      </w:pPr>
      <w:r>
        <w:rPr>
          <w:rFonts w:eastAsia="Arial" w:cs="Times New Roman"/>
          <w:b/>
          <w:color w:val="000000"/>
          <w:szCs w:val="20"/>
        </w:rPr>
        <w:t>Wellbeing</w:t>
      </w:r>
    </w:p>
    <w:p w14:paraId="267FB2F4" w14:textId="77777777" w:rsidR="005568AC" w:rsidRDefault="00014589"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14:paraId="0C00FB88" w14:textId="77777777" w:rsidR="005568AC" w:rsidRDefault="00014589"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1CBE4F6C" w14:textId="77777777" w:rsidR="005568AC" w:rsidRDefault="00014589"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4BF9B2DB" w14:textId="77777777" w:rsidR="00B637FF" w:rsidRDefault="00014589" w:rsidP="00E550AF">
      <w:pPr>
        <w:pStyle w:val="ESBodyText0"/>
        <w:spacing w:after="240" w:line="240" w:lineRule="auto"/>
      </w:pPr>
      <w:r>
        <w:t xml:space="preserve">Results are displayed for the latest year </w:t>
      </w:r>
      <w:r>
        <w:t xml:space="preserve">and </w:t>
      </w:r>
      <w:r>
        <w:t xml:space="preserve">the average of the </w:t>
      </w:r>
      <w:r>
        <w:t>last four years (where available).</w:t>
      </w:r>
    </w:p>
    <w:p w14:paraId="454F667B" w14:textId="77777777" w:rsidR="00E550AF" w:rsidRPr="00E550AF" w:rsidRDefault="00014589">
      <w:pPr>
        <w:spacing w:after="0" w:line="240" w:lineRule="auto"/>
        <w:rPr>
          <w:rFonts w:eastAsiaTheme="majorEastAsia" w:cstheme="majorBidi"/>
          <w:bCs/>
          <w:sz w:val="24"/>
          <w:szCs w:val="20"/>
        </w:rPr>
      </w:pPr>
      <w:r>
        <w:br w:type="page"/>
      </w:r>
    </w:p>
    <w:p w14:paraId="121B5E3E" w14:textId="77777777" w:rsidR="00E550AF" w:rsidRDefault="00014589" w:rsidP="00E550AF">
      <w:pPr>
        <w:pStyle w:val="ESHeading10"/>
        <w:spacing w:after="0" w:line="240" w:lineRule="auto"/>
      </w:pPr>
      <w:r>
        <w:lastRenderedPageBreak/>
        <w:t>How to read the Annual Report (continued)</w:t>
      </w:r>
    </w:p>
    <w:p w14:paraId="3EFB3708" w14:textId="77777777" w:rsidR="005568AC" w:rsidRDefault="00014589"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467B04D3" w14:textId="77777777" w:rsidR="000D7D46" w:rsidRDefault="00014589"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7874E119" w14:textId="77777777" w:rsidR="00E550AF" w:rsidRPr="00E550AF" w:rsidRDefault="00014589" w:rsidP="000D7D46">
      <w:pPr>
        <w:pStyle w:val="Body2"/>
        <w:spacing w:after="240" w:line="240" w:lineRule="auto"/>
        <w:rPr>
          <w:rFonts w:eastAsiaTheme="majorEastAsia" w:cstheme="majorBidi"/>
          <w:bCs/>
        </w:rPr>
      </w:pPr>
      <w:r>
        <w:rPr>
          <w:rFonts w:eastAsia="Arial"/>
          <w:color w:val="000000"/>
        </w:rPr>
        <w:t>This grouping of schools has been cre</w:t>
      </w:r>
      <w:r>
        <w:rPr>
          <w:rFonts w:eastAsia="Arial"/>
          <w:color w:val="000000"/>
        </w:rPr>
        <w:t>ated by comparing each school’s socio-economic background of students, the number of non-English speaking students and the school’s size and location.</w:t>
      </w:r>
    </w:p>
    <w:p w14:paraId="36EC831B" w14:textId="77777777" w:rsidR="005568AC" w:rsidRDefault="00014589" w:rsidP="0050417D">
      <w:pPr>
        <w:pStyle w:val="H2Line"/>
        <w:spacing w:before="0" w:after="120"/>
      </w:pPr>
      <w:r>
        <w:t xml:space="preserve">What does </w:t>
      </w:r>
      <w:r>
        <w:rPr>
          <w:i/>
        </w:rPr>
        <w:t>‘</w:t>
      </w:r>
      <w:r>
        <w:rPr>
          <w:i/>
        </w:rPr>
        <w:t>NDP’</w:t>
      </w:r>
      <w:r>
        <w:t xml:space="preserve"> or ‘</w:t>
      </w:r>
      <w:r>
        <w:rPr>
          <w:i/>
        </w:rPr>
        <w:t>NDA</w:t>
      </w:r>
      <w:r>
        <w:t>’ mean?</w:t>
      </w:r>
    </w:p>
    <w:p w14:paraId="2A6E6293" w14:textId="77777777" w:rsidR="000D7D46" w:rsidRPr="00783E13" w:rsidRDefault="00014589"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  For the 2020 Stude</w:t>
      </w:r>
      <w:r w:rsidRPr="00783E13">
        <w:rPr>
          <w:rFonts w:eastAsia="Arial" w:cs="Times New Roman"/>
          <w:color w:val="000000"/>
          <w:szCs w:val="20"/>
        </w:rPr>
        <w:t>nt Attitudes to School survey, specifically, the similar school group averages are replaced by ‘NDP’ where less than 50% of schools in a given similar school group did not participate in the 2020 survey.</w:t>
      </w:r>
    </w:p>
    <w:p w14:paraId="67C86AFB" w14:textId="77777777" w:rsidR="000D7D46" w:rsidRDefault="00014589"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w:t>
      </w:r>
      <w:r w:rsidRPr="00783E13">
        <w:rPr>
          <w:rFonts w:eastAsia="Arial" w:cs="Times New Roman"/>
          <w:color w:val="000000"/>
          <w:szCs w:val="20"/>
        </w:rPr>
        <w:t>s have no data for particular measures due to low enrolments. There may be no students enrolled in some year levels, so school comparisons are not possible.</w:t>
      </w:r>
    </w:p>
    <w:p w14:paraId="0EBD0743" w14:textId="77777777" w:rsidR="004B0401" w:rsidRDefault="00014589" w:rsidP="000D7D46">
      <w:pPr>
        <w:pStyle w:val="Body2"/>
        <w:spacing w:after="240" w:line="240" w:lineRule="auto"/>
      </w:pPr>
      <w:r>
        <w:rPr>
          <w:rFonts w:eastAsia="Arial" w:cs="Times New Roman"/>
          <w:color w:val="000000"/>
          <w:szCs w:val="20"/>
        </w:rPr>
        <w:t>Note that new schools only have the latest year of data and no comparative data from previous years</w:t>
      </w:r>
      <w:r>
        <w:rPr>
          <w:rFonts w:eastAsia="Arial" w:cs="Times New Roman"/>
          <w:color w:val="000000"/>
          <w:szCs w:val="20"/>
        </w:rPr>
        <w:t>. T</w:t>
      </w:r>
      <w:r>
        <w:t>he Department also recognises unique circumstances in Specialist, Select Entry, English Language, Community Schools and schools that changed school type recently, where school-to-school comparisons are not appropriate.</w:t>
      </w:r>
    </w:p>
    <w:p w14:paraId="04CC5449" w14:textId="77777777" w:rsidR="005568AC" w:rsidRDefault="00014589" w:rsidP="0050417D">
      <w:pPr>
        <w:pStyle w:val="H2Line"/>
        <w:spacing w:before="0" w:after="120"/>
      </w:pPr>
      <w:r>
        <w:t xml:space="preserve">What is the </w:t>
      </w:r>
      <w:r w:rsidRPr="00620299">
        <w:rPr>
          <w:i/>
          <w:iCs/>
        </w:rPr>
        <w:t>‘V</w:t>
      </w:r>
      <w:r w:rsidRPr="00620299">
        <w:rPr>
          <w:i/>
          <w:iCs/>
        </w:rPr>
        <w:t xml:space="preserve">ictorian </w:t>
      </w:r>
      <w:r w:rsidRPr="00620299">
        <w:rPr>
          <w:i/>
          <w:iCs/>
        </w:rPr>
        <w:t>Curriculum</w:t>
      </w:r>
      <w:r w:rsidRPr="00620299">
        <w:rPr>
          <w:i/>
          <w:iCs/>
        </w:rPr>
        <w:t>’</w:t>
      </w:r>
      <w:r>
        <w:t>?</w:t>
      </w:r>
    </w:p>
    <w:p w14:paraId="2DCA17D0" w14:textId="77777777" w:rsidR="000D7D46" w:rsidRDefault="00014589"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development </w:t>
      </w:r>
      <w:r>
        <w:rPr>
          <w:rFonts w:eastAsia="Arial"/>
          <w:color w:val="000000"/>
        </w:rPr>
        <w:t>and active and informed citizenship.</w:t>
      </w:r>
    </w:p>
    <w:p w14:paraId="3D004F3E" w14:textId="77777777" w:rsidR="000D7D46" w:rsidRDefault="00014589"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4FECDEB4" w14:textId="77777777" w:rsidR="000D7D46" w:rsidRDefault="00014589" w:rsidP="000D7D46">
      <w:pPr>
        <w:spacing w:line="240" w:lineRule="auto"/>
      </w:pPr>
      <w:r>
        <w:rPr>
          <w:rFonts w:eastAsia="Arial"/>
          <w:color w:val="000000"/>
        </w:rPr>
        <w:t>The curriculum has been developed to ensure that school subjects and their achievement standards enable</w:t>
      </w:r>
      <w:r>
        <w:rPr>
          <w:rFonts w:eastAsia="Arial"/>
          <w:color w:val="000000"/>
        </w:rPr>
        <w:t xml:space="preserve"> continuous learning for all students, including students with disabilities.</w:t>
      </w:r>
    </w:p>
    <w:p w14:paraId="4D288FC8" w14:textId="77777777" w:rsidR="000D7D46" w:rsidRDefault="00014589"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2820D72E" w14:textId="77777777" w:rsidR="004B0401" w:rsidRDefault="00014589" w:rsidP="000D7D46">
      <w:pPr>
        <w:spacing w:line="240" w:lineRule="auto"/>
        <w:rPr>
          <w:rFonts w:eastAsia="Arial"/>
          <w:color w:val="000000"/>
        </w:rPr>
      </w:pPr>
      <w:r>
        <w:rPr>
          <w:rFonts w:eastAsia="Arial"/>
          <w:color w:val="000000"/>
        </w:rPr>
        <w:t>‘Levels A to D’ may be used for students with</w:t>
      </w:r>
      <w:r>
        <w:rPr>
          <w:rFonts w:eastAsia="Arial"/>
          <w:color w:val="000000"/>
        </w:rPr>
        <w:t xml:space="preserve"> a disability or students who may have additional learning needs.  These levels are not associated with any set age or year level that links chronological age to cognitive progress (i.e. there is no age expected standard of achievement for ‘Levels A to D’)</w:t>
      </w:r>
      <w:r>
        <w:rPr>
          <w:rFonts w:eastAsia="Arial"/>
          <w:color w:val="000000"/>
        </w:rPr>
        <w:t>.</w:t>
      </w:r>
    </w:p>
    <w:p w14:paraId="0EEBCC4A" w14:textId="77777777" w:rsidR="005D27E5" w:rsidRDefault="00014589"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0708FECA" w14:textId="77777777" w:rsidR="00BF76C7" w:rsidRPr="00242590" w:rsidRDefault="00014589" w:rsidP="00B42C9B">
      <w:pPr>
        <w:ind w:left="-540" w:right="-632"/>
        <w:jc w:val="center"/>
        <w:rPr>
          <w:b/>
          <w:color w:val="AF272F"/>
          <w:sz w:val="32"/>
          <w:szCs w:val="32"/>
        </w:rPr>
      </w:pPr>
      <w:r>
        <w:rPr>
          <w:b/>
          <w:color w:val="AF272F"/>
          <w:sz w:val="36"/>
          <w:szCs w:val="44"/>
        </w:rPr>
        <w:lastRenderedPageBreak/>
        <w:t>About Our School</w:t>
      </w:r>
    </w:p>
    <w:p w14:paraId="7F233EEE" w14:textId="77777777" w:rsidR="0038585D" w:rsidRPr="00864EAA" w:rsidRDefault="00014589"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2254EB" w14:paraId="4E53BD93" w14:textId="77777777" w:rsidTr="003329F2">
        <w:trPr>
          <w:trHeight w:val="15"/>
        </w:trPr>
        <w:tc>
          <w:tcPr>
            <w:tcW w:w="10774" w:type="dxa"/>
            <w:shd w:val="clear" w:color="auto" w:fill="D9D9D9" w:themeFill="background1" w:themeFillShade="D9"/>
          </w:tcPr>
          <w:p w14:paraId="06322F78" w14:textId="77777777" w:rsidR="00777DB2" w:rsidRPr="001C2589" w:rsidRDefault="00014589" w:rsidP="00994A0F">
            <w:pPr>
              <w:pStyle w:val="Heading3"/>
              <w:spacing w:before="0" w:after="0"/>
              <w:rPr>
                <w:sz w:val="24"/>
                <w:szCs w:val="24"/>
              </w:rPr>
            </w:pPr>
            <w:r w:rsidRPr="005206F9">
              <w:rPr>
                <w:sz w:val="22"/>
                <w:szCs w:val="22"/>
              </w:rPr>
              <w:t xml:space="preserve">School </w:t>
            </w:r>
            <w:r>
              <w:rPr>
                <w:sz w:val="22"/>
                <w:szCs w:val="22"/>
              </w:rPr>
              <w:t>context</w:t>
            </w:r>
          </w:p>
        </w:tc>
      </w:tr>
      <w:tr w:rsidR="002254EB" w14:paraId="78CC6590" w14:textId="77777777" w:rsidTr="003329F2">
        <w:trPr>
          <w:trHeight w:val="15"/>
        </w:trPr>
        <w:tc>
          <w:tcPr>
            <w:tcW w:w="10774" w:type="dxa"/>
            <w:shd w:val="clear" w:color="auto" w:fill="FFFFFF" w:themeFill="background1"/>
          </w:tcPr>
          <w:p w14:paraId="7D9C85F8" w14:textId="77777777" w:rsidR="00777DB2" w:rsidRPr="005A75E6" w:rsidRDefault="00014589" w:rsidP="00994A0F">
            <w:pPr>
              <w:pStyle w:val="Heading3"/>
              <w:spacing w:before="0" w:after="0"/>
              <w:rPr>
                <w:b w:val="0"/>
                <w:szCs w:val="20"/>
              </w:rPr>
            </w:pPr>
            <w:r>
              <w:rPr>
                <w:b w:val="0"/>
              </w:rPr>
              <w:t xml:space="preserve">Our vision for contemporary learning at Seaford Park Primary School involves all members of the school community </w:t>
            </w:r>
            <w:r>
              <w:rPr>
                <w:b w:val="0"/>
              </w:rPr>
              <w:t>collaborating and learning together to achieve quality-learning outcomes for all students within a culture of high expectations. Our students are articulate, independent, confident and motivated learners who co-construct learning experiences with their tea</w:t>
            </w:r>
            <w:r>
              <w:rPr>
                <w:b w:val="0"/>
              </w:rPr>
              <w:t>chers. They demonstrate curiosity and work actively to achieve personal goals. All student and teacher resources are respected, shared and regularly updated to meet current and future learning requirements. Our students embrace change and the opportunities</w:t>
            </w:r>
            <w:r>
              <w:rPr>
                <w:b w:val="0"/>
              </w:rPr>
              <w:t xml:space="preserve"> that it brings and use technology wisely to enrich and express their learning. They have multiple opportunities to be heard as active contributors and global citizens. Teachers model and develop students’ critical, creative and higher order thinking skill</w:t>
            </w:r>
            <w:r>
              <w:rPr>
                <w:b w:val="0"/>
              </w:rPr>
              <w:t>s. We encourage our students to explore and contribute their creative skills in a variety of co-curricular activities. Every team member is clear about their role, has a deep understanding of their students, is committed to professional learning and values</w:t>
            </w:r>
            <w:r>
              <w:rPr>
                <w:b w:val="0"/>
              </w:rPr>
              <w:t xml:space="preserve"> feedback and peer coaching. Student teachers are welcomed into our learning spaces and are encouraged to learn with us and share new insights into educational practice. Teachers reflect on their teaching practices and use a variety of data to understand a</w:t>
            </w:r>
            <w:r>
              <w:rPr>
                <w:b w:val="0"/>
              </w:rPr>
              <w:t>nd plan for continuous improvement of learning outcomes for all students.  We maintain a strong learning focus through shared learning intentions and success criteria and our students learn how to monitor their learning journey, know the next learning step</w:t>
            </w:r>
            <w:r>
              <w:rPr>
                <w:b w:val="0"/>
              </w:rPr>
              <w:t>s required and celebrate their achievements. Seaford Park students experience personalised, differentiated learning and understand the interconnection of concepts, which are linked to their prior knowledge and life experiences. Through Inquiry based learni</w:t>
            </w:r>
            <w:r>
              <w:rPr>
                <w:b w:val="0"/>
              </w:rPr>
              <w:t>ng, students develop their understanding of the world through investigation and authentic action. In our rich learning spaces every teacher shares responsibility for our students and works with support staff that are part of our inclusive teams. The wellbe</w:t>
            </w:r>
            <w:r>
              <w:rPr>
                <w:b w:val="0"/>
              </w:rPr>
              <w:t>ing of our children is nurtured through our use of evidence-based, supportive and collaborative practices that enable our children to be resilient learners in a digital age.</w:t>
            </w:r>
            <w:r>
              <w:rPr>
                <w:b w:val="0"/>
              </w:rPr>
              <w:br/>
              <w:t>Our learners are at the centre of our actions, decisions and interactions at Seafo</w:t>
            </w:r>
            <w:r>
              <w:rPr>
                <w:b w:val="0"/>
              </w:rPr>
              <w:t>rd Park Primary School.  We celebrate diversity and embrace the social nature of learning within a culture of high expectations.</w:t>
            </w:r>
            <w:r>
              <w:rPr>
                <w:b w:val="0"/>
              </w:rPr>
              <w:br/>
              <w:t xml:space="preserve">The staff of Seaford Park Primary School are committed to improving student outcomes through increasing curriculum engagement. </w:t>
            </w:r>
            <w:r>
              <w:rPr>
                <w:b w:val="0"/>
              </w:rPr>
              <w:t xml:space="preserve"> We are building our practices around School Wide Positive Behaviour Supports (SWPBS) and the focus of our Learning Specialist is on coaching and mentoring in order to build consistency.  We also have two teachers training as Mathematics Learning Specialis</w:t>
            </w:r>
            <w:r>
              <w:rPr>
                <w:b w:val="0"/>
              </w:rPr>
              <w:t xml:space="preserve">ts through the Primary Maths and Science Specialists initiative. The whole teaching staff meet once per week as a Professional Learning Community to build our teacher capacity based on the strengths and needs of our students.  We have recently installed a </w:t>
            </w:r>
            <w:r>
              <w:rPr>
                <w:b w:val="0"/>
              </w:rPr>
              <w:t xml:space="preserve">data wall that will be used to help focus our attention on data and evidence. Finally, we have a Learning Enhancement Tutor and two discrete whole-school enhancement sessions scheduled every day: English and Maths.  </w:t>
            </w:r>
            <w:r>
              <w:rPr>
                <w:b w:val="0"/>
              </w:rPr>
              <w:br/>
              <w:t>Our school is located in the Northern P</w:t>
            </w:r>
            <w:r>
              <w:rPr>
                <w:b w:val="0"/>
              </w:rPr>
              <w:t>eninsula Network, Bayside Peninsula Area in the South-Eastern Victoria region. Our zone is primarily made up of industrial areas and 84% of our students live outside of our zone. In 2020, we had 169 students (77 female and 92 male; 46:54) enrolled across 8</w:t>
            </w:r>
            <w:r>
              <w:rPr>
                <w:b w:val="0"/>
              </w:rPr>
              <w:t xml:space="preserve"> classrooms (2 Preps, 2 composite 1/2s, 1 composite 2/3, 1 composite 3/4, 1 composite 4/5 and 1 composite 5/6).  There were 4 Specialist subjects - Physical Education, Visual Arts, Performing Arts and Indonesian.  Our staffing profile was made up of 16.59F</w:t>
            </w:r>
            <w:r>
              <w:rPr>
                <w:b w:val="0"/>
              </w:rPr>
              <w:t>TE: 11.9FTE teachers, consisting of 2.0FTE principal class officers (1 principal and 1 assistant principal) and 9.9FTE teachers (0.2FTE learning specialists, 3.8FTE classroom teacher 2, 5.9FTE classroom teacher 1), and 4.69FTE education support officers (1</w:t>
            </w:r>
            <w:r>
              <w:rPr>
                <w:b w:val="0"/>
              </w:rPr>
              <w:t>.0FTE business managers, 0.8FTE admin officers, 0.08FTE maintenance support officers and 2.8FTE integration aides).  Our SFOE band is 'high' (0.5300); we have 5 children from 'EAL' backgrounds, 3 Aboriginal students and 8 students in receipt of funding thr</w:t>
            </w:r>
            <w:r>
              <w:rPr>
                <w:b w:val="0"/>
              </w:rPr>
              <w:t>ough the Program for Students with Disabilities. We have no international students enrolled.</w:t>
            </w:r>
            <w:r>
              <w:rPr>
                <w:b w:val="0"/>
              </w:rPr>
              <w:br/>
            </w:r>
          </w:p>
        </w:tc>
      </w:tr>
      <w:tr w:rsidR="002254EB" w14:paraId="335B6333" w14:textId="77777777" w:rsidTr="003329F2">
        <w:trPr>
          <w:trHeight w:val="15"/>
        </w:trPr>
        <w:tc>
          <w:tcPr>
            <w:tcW w:w="10774" w:type="dxa"/>
            <w:shd w:val="clear" w:color="auto" w:fill="D9D9D9" w:themeFill="background1" w:themeFillShade="D9"/>
          </w:tcPr>
          <w:p w14:paraId="546149DC" w14:textId="77777777" w:rsidR="00777DB2" w:rsidRDefault="00014589" w:rsidP="00994A0F">
            <w:pPr>
              <w:pStyle w:val="Heading3"/>
              <w:spacing w:before="0" w:after="0"/>
              <w:rPr>
                <w:szCs w:val="20"/>
              </w:rPr>
            </w:pPr>
            <w:r w:rsidRPr="00D3162B">
              <w:rPr>
                <w:sz w:val="22"/>
                <w:szCs w:val="22"/>
              </w:rPr>
              <w:t>Framework for Improving Student Outcomes (FISO)</w:t>
            </w:r>
          </w:p>
        </w:tc>
      </w:tr>
      <w:tr w:rsidR="002254EB" w14:paraId="23BF4CD5" w14:textId="77777777" w:rsidTr="003329F2">
        <w:trPr>
          <w:trHeight w:val="15"/>
        </w:trPr>
        <w:tc>
          <w:tcPr>
            <w:tcW w:w="10774" w:type="dxa"/>
            <w:shd w:val="clear" w:color="auto" w:fill="FFFFFF" w:themeFill="background1"/>
          </w:tcPr>
          <w:p w14:paraId="53F9730B" w14:textId="77777777" w:rsidR="00777DB2" w:rsidRPr="005A75E6" w:rsidRDefault="00014589" w:rsidP="00994A0F">
            <w:pPr>
              <w:pStyle w:val="Heading3"/>
              <w:spacing w:before="0" w:after="0"/>
              <w:rPr>
                <w:b w:val="0"/>
                <w:szCs w:val="20"/>
              </w:rPr>
            </w:pPr>
            <w:r>
              <w:rPr>
                <w:b w:val="0"/>
              </w:rPr>
              <w:t>The Annual Implementation Plan in 2020 was based around increasing student outcomes in literacy, improving stude</w:t>
            </w:r>
            <w:r>
              <w:rPr>
                <w:b w:val="0"/>
              </w:rPr>
              <w:t xml:space="preserve">nt voice and agency, and implementing a Restorative Practice approach to conflict and behaviour management. Work on each of these goals was heavily impacted by Remote and Flexible Learning as the staff adjusted to the new way of </w:t>
            </w:r>
            <w:r>
              <w:rPr>
                <w:b w:val="0"/>
              </w:rPr>
              <w:lastRenderedPageBreak/>
              <w:t>engaging students, designin</w:t>
            </w:r>
            <w:r>
              <w:rPr>
                <w:b w:val="0"/>
              </w:rPr>
              <w:t>g programs and collaborating.  Most of the targets, actions and activities became irrelevant or were not met.  In spite of this, work was carried out to increase teacher awareness and knowledge of professional learning communities during remote learning to</w:t>
            </w:r>
            <w:r>
              <w:rPr>
                <w:b w:val="0"/>
              </w:rPr>
              <w:t xml:space="preserve"> ensure we could start to build our practice on our return to onsite learning.  In Term 4, we introduced an online reading and spelling program (Nessy) that is individualised to each student's point of need.  That work resulted in average growth of almost </w:t>
            </w:r>
            <w:r>
              <w:rPr>
                <w:b w:val="0"/>
              </w:rPr>
              <w:t>12 months in 8 weeks, closing the gap between actual attainment and expected levels.  Student voice and agency was addressed through surveys of the children and parents in order to ascertain our next steps - the feedback from these surveys and from the Dep</w:t>
            </w:r>
            <w:r>
              <w:rPr>
                <w:b w:val="0"/>
              </w:rPr>
              <w:t xml:space="preserve">artment surveys (parent opinion, student attitudes and school staff) were considered when designing our Annual Implementation Plan for 2021. </w:t>
            </w:r>
          </w:p>
        </w:tc>
      </w:tr>
      <w:tr w:rsidR="002254EB" w14:paraId="1BFA4027" w14:textId="77777777" w:rsidTr="003329F2">
        <w:trPr>
          <w:trHeight w:val="15"/>
        </w:trPr>
        <w:tc>
          <w:tcPr>
            <w:tcW w:w="10774" w:type="dxa"/>
            <w:shd w:val="clear" w:color="auto" w:fill="D9D9D9" w:themeFill="background1" w:themeFillShade="D9"/>
          </w:tcPr>
          <w:p w14:paraId="7CF34711" w14:textId="77777777" w:rsidR="00777DB2" w:rsidRDefault="00014589" w:rsidP="00994A0F">
            <w:pPr>
              <w:pStyle w:val="Heading3"/>
              <w:spacing w:before="0" w:after="0"/>
              <w:rPr>
                <w:szCs w:val="20"/>
              </w:rPr>
            </w:pPr>
            <w:r w:rsidRPr="00D3162B">
              <w:rPr>
                <w:sz w:val="22"/>
                <w:szCs w:val="22"/>
              </w:rPr>
              <w:lastRenderedPageBreak/>
              <w:t>Achievement</w:t>
            </w:r>
          </w:p>
        </w:tc>
      </w:tr>
      <w:tr w:rsidR="002254EB" w14:paraId="2D036ACD" w14:textId="77777777" w:rsidTr="003329F2">
        <w:trPr>
          <w:trHeight w:val="15"/>
        </w:trPr>
        <w:tc>
          <w:tcPr>
            <w:tcW w:w="10774" w:type="dxa"/>
            <w:shd w:val="clear" w:color="auto" w:fill="FFFFFF" w:themeFill="background1"/>
          </w:tcPr>
          <w:p w14:paraId="6A7BDE13" w14:textId="77777777" w:rsidR="00777DB2" w:rsidRPr="005A75E6" w:rsidRDefault="00014589" w:rsidP="00994A0F">
            <w:pPr>
              <w:pStyle w:val="Heading3"/>
              <w:spacing w:before="0" w:after="0"/>
              <w:rPr>
                <w:b w:val="0"/>
                <w:szCs w:val="20"/>
              </w:rPr>
            </w:pPr>
            <w:r>
              <w:rPr>
                <w:b w:val="0"/>
              </w:rPr>
              <w:t>Many of our students reported enjoying our periods of Remote and Flexible Learning more than they li</w:t>
            </w:r>
            <w:r>
              <w:rPr>
                <w:b w:val="0"/>
              </w:rPr>
              <w:t>ke coming to school.  This presented a challenge to teachers to ensure that they are including student agency in their planning and designing learning opportunities that increased engagement when we returned to onsite learning.  There were also students wh</w:t>
            </w:r>
            <w:r>
              <w:rPr>
                <w:b w:val="0"/>
              </w:rPr>
              <w:t>o struggled to remain engaged so, upon return to onsite learning in Term 4, we introduced an online differentiated reading and spelling program (Nessy) to ensure that each student had the opportunity to learn what they needed to know.  This had significant</w:t>
            </w:r>
            <w:r>
              <w:rPr>
                <w:b w:val="0"/>
              </w:rPr>
              <w:t xml:space="preserve"> impact on our student outcomes with the average growth in 2 months equalling the expected growth in 12 months.  This indicated to us that the students had missed key concepts that they were developmentally capable of grasping quickly. We introduced daily </w:t>
            </w:r>
            <w:r>
              <w:rPr>
                <w:b w:val="0"/>
              </w:rPr>
              <w:t xml:space="preserve">English and Maths enhancement sessions into our schedule in 2021, with the focus being on fluency and differentiation.  </w:t>
            </w:r>
            <w:r>
              <w:rPr>
                <w:b w:val="0"/>
              </w:rPr>
              <w:br/>
              <w:t>During remote learning, the focus was on wellbeing, so as well as the teachers meeting with the students everyday via Google Meets, eac</w:t>
            </w:r>
            <w:r>
              <w:rPr>
                <w:b w:val="0"/>
              </w:rPr>
              <w:t>h teacher also contacted each parent every week by phone to check-in.  Every Wednesday was 'Wellbeing Wednesday' and was led by the specialist teachers.</w:t>
            </w:r>
            <w:r>
              <w:rPr>
                <w:b w:val="0"/>
              </w:rPr>
              <w:br/>
              <w:t>According to our teacher judgements at the end of 2020, 80% of our students achieved at or above the ag</w:t>
            </w:r>
            <w:r>
              <w:rPr>
                <w:b w:val="0"/>
              </w:rPr>
              <w:t xml:space="preserve">e expected standard in English and 73% in Maths. </w:t>
            </w:r>
            <w:r>
              <w:rPr>
                <w:b w:val="0"/>
              </w:rPr>
              <w:br/>
            </w:r>
          </w:p>
        </w:tc>
      </w:tr>
      <w:tr w:rsidR="002254EB" w14:paraId="62052FB4" w14:textId="77777777" w:rsidTr="003329F2">
        <w:trPr>
          <w:trHeight w:val="15"/>
        </w:trPr>
        <w:tc>
          <w:tcPr>
            <w:tcW w:w="10774" w:type="dxa"/>
            <w:shd w:val="clear" w:color="auto" w:fill="D9D9D9" w:themeFill="background1" w:themeFillShade="D9"/>
          </w:tcPr>
          <w:p w14:paraId="77250386" w14:textId="77777777" w:rsidR="00777DB2" w:rsidRPr="00D3162B" w:rsidRDefault="00014589" w:rsidP="00994A0F">
            <w:pPr>
              <w:pStyle w:val="Heading3"/>
              <w:spacing w:before="0" w:after="0"/>
              <w:rPr>
                <w:sz w:val="22"/>
                <w:szCs w:val="22"/>
              </w:rPr>
            </w:pPr>
            <w:r w:rsidRPr="00D3162B">
              <w:rPr>
                <w:sz w:val="22"/>
                <w:szCs w:val="22"/>
              </w:rPr>
              <w:t>Engagement</w:t>
            </w:r>
          </w:p>
        </w:tc>
      </w:tr>
      <w:tr w:rsidR="002254EB" w14:paraId="3CF4B37C" w14:textId="77777777" w:rsidTr="003329F2">
        <w:trPr>
          <w:trHeight w:val="15"/>
        </w:trPr>
        <w:tc>
          <w:tcPr>
            <w:tcW w:w="10774" w:type="dxa"/>
            <w:shd w:val="clear" w:color="auto" w:fill="FFFFFF" w:themeFill="background1"/>
          </w:tcPr>
          <w:p w14:paraId="7C03E853" w14:textId="77777777" w:rsidR="00777DB2" w:rsidRPr="005A75E6" w:rsidRDefault="00014589" w:rsidP="00994A0F">
            <w:pPr>
              <w:pStyle w:val="Heading3"/>
              <w:spacing w:before="0" w:after="0"/>
              <w:rPr>
                <w:b w:val="0"/>
                <w:szCs w:val="20"/>
              </w:rPr>
            </w:pPr>
            <w:r>
              <w:rPr>
                <w:b w:val="0"/>
              </w:rPr>
              <w:t>During the period of Remote and Flexible Learning (RFL), various strategies were employed to support students’ engagement including ensuring that every family had access to a device and internet.  School devices were quickly distributed and dongles obtaine</w:t>
            </w:r>
            <w:r>
              <w:rPr>
                <w:b w:val="0"/>
              </w:rPr>
              <w:t xml:space="preserve">d through DET and State Schools Relief.  Initially the Compass platform was used as the community were already familiar with its functionality.  As the period of RFL was extended, our community identified the need to implement video conferencing to enable </w:t>
            </w:r>
            <w:r>
              <w:rPr>
                <w:b w:val="0"/>
              </w:rPr>
              <w:t>staff and students to communicate effectively in real time.  A small group of families were approached to trial the use of Google Classroom and Google Meet.  Families and staff worked together to explore the useability of the platform and it was then utili</w:t>
            </w:r>
            <w:r>
              <w:rPr>
                <w:b w:val="0"/>
              </w:rPr>
              <w:t>sed as a whole school.  Staff conducted daily Google Meetings and made contact with parents via telephone each week.  Teachers also implemented “drop in” times where students could speak with their teachers via video conferencing to clarify instructions, d</w:t>
            </w:r>
            <w:r>
              <w:rPr>
                <w:b w:val="0"/>
              </w:rPr>
              <w:t xml:space="preserve">iscuss problems that they encountered, receive feedback or have a general chat.  Teachers also used Google Meet to conduct small group explicit teaching sessions.  </w:t>
            </w:r>
            <w:r>
              <w:rPr>
                <w:b w:val="0"/>
              </w:rPr>
              <w:br/>
              <w:t>Feedback from the school community after the first period of RFL, indicated that families w</w:t>
            </w:r>
            <w:r>
              <w:rPr>
                <w:b w:val="0"/>
              </w:rPr>
              <w:t>ere feeling the strain of juggling working from home, as well as having their children learning from home.  “Wellbeing Wednesdays” were created during the second period of RFL to ease the pressure on families and provide students with alternative, active a</w:t>
            </w:r>
            <w:r>
              <w:rPr>
                <w:b w:val="0"/>
              </w:rPr>
              <w:t>nd creative learning opportunities that utilised the skills of the specialist teachers.</w:t>
            </w:r>
            <w:r>
              <w:rPr>
                <w:b w:val="0"/>
              </w:rPr>
              <w:br/>
              <w:t>Families who experienced difficulties engaging during the periods of RFL were provided with additional support based on their individual circumstances.  This included p</w:t>
            </w:r>
            <w:r>
              <w:rPr>
                <w:b w:val="0"/>
              </w:rPr>
              <w:t>eriodic telephone/text contact initiated by school staff, Education Support staff providing students with additional adult support via Google Meet, referrals to community agencies and accessing DET internal supports such as Student Support Services Officer</w:t>
            </w:r>
            <w:r>
              <w:rPr>
                <w:b w:val="0"/>
              </w:rPr>
              <w:t>s.  All children considered vulnerable were invited to learn onsite.</w:t>
            </w:r>
            <w:r>
              <w:rPr>
                <w:b w:val="0"/>
              </w:rPr>
              <w:br/>
              <w:t>Staff worked closely with families who identified that their children may have difficulty re-engaging with onsite learning after the periods of RFL.  Re-engagement experiences were planne</w:t>
            </w:r>
            <w:r>
              <w:rPr>
                <w:b w:val="0"/>
              </w:rPr>
              <w:t xml:space="preserve">d based on individual needs.  Children were welcomed back to our school environment and the period of transition ran smoothly.  </w:t>
            </w:r>
            <w:r>
              <w:rPr>
                <w:b w:val="0"/>
              </w:rPr>
              <w:br/>
              <w:t>Students were able to identify elements of RFL which worked for them, such as the ability to complete learning tasks when it su</w:t>
            </w:r>
            <w:r>
              <w:rPr>
                <w:b w:val="0"/>
              </w:rPr>
              <w:t xml:space="preserve">ited them rather than a time identified by their teacher.  The majority of students found that they missed </w:t>
            </w:r>
            <w:r>
              <w:rPr>
                <w:b w:val="0"/>
              </w:rPr>
              <w:lastRenderedPageBreak/>
              <w:t>interacting face-to-face with their friends the most and seeing them again was the thing that they most looked forward to when coming back to school.</w:t>
            </w:r>
            <w:r>
              <w:rPr>
                <w:b w:val="0"/>
              </w:rPr>
              <w:br/>
              <w:t>Future directions involve the development of student voice and agency including the re-imagining of student leadership positions, their roles and responsibilities.</w:t>
            </w:r>
            <w:r>
              <w:rPr>
                <w:b w:val="0"/>
              </w:rPr>
              <w:br/>
              <w:t>The average number of absence days across the school was 12.7, which was significantly lowe</w:t>
            </w:r>
            <w:r>
              <w:rPr>
                <w:b w:val="0"/>
              </w:rPr>
              <w:t>r than our 4-year average of 17.3 days</w:t>
            </w:r>
            <w:r>
              <w:rPr>
                <w:b w:val="0"/>
              </w:rPr>
              <w:br/>
            </w:r>
          </w:p>
        </w:tc>
      </w:tr>
      <w:tr w:rsidR="002254EB" w14:paraId="311E582C" w14:textId="77777777" w:rsidTr="003329F2">
        <w:trPr>
          <w:trHeight w:val="15"/>
        </w:trPr>
        <w:tc>
          <w:tcPr>
            <w:tcW w:w="10774" w:type="dxa"/>
            <w:shd w:val="clear" w:color="auto" w:fill="D9D9D9" w:themeFill="background1" w:themeFillShade="D9"/>
          </w:tcPr>
          <w:p w14:paraId="1296754A" w14:textId="77777777" w:rsidR="00777DB2" w:rsidRPr="00D3162B" w:rsidRDefault="00014589" w:rsidP="00994A0F">
            <w:pPr>
              <w:pStyle w:val="Heading3"/>
              <w:spacing w:before="0" w:after="0"/>
              <w:rPr>
                <w:sz w:val="22"/>
                <w:szCs w:val="22"/>
              </w:rPr>
            </w:pPr>
            <w:r w:rsidRPr="00F40AEE">
              <w:rPr>
                <w:sz w:val="22"/>
                <w:szCs w:val="22"/>
              </w:rPr>
              <w:lastRenderedPageBreak/>
              <w:t>Wellbeing</w:t>
            </w:r>
          </w:p>
        </w:tc>
      </w:tr>
      <w:tr w:rsidR="002254EB" w14:paraId="72ED5F69" w14:textId="77777777" w:rsidTr="003329F2">
        <w:trPr>
          <w:trHeight w:val="15"/>
        </w:trPr>
        <w:tc>
          <w:tcPr>
            <w:tcW w:w="10774" w:type="dxa"/>
            <w:shd w:val="clear" w:color="auto" w:fill="FFFFFF" w:themeFill="background1"/>
          </w:tcPr>
          <w:p w14:paraId="742963FA" w14:textId="77777777" w:rsidR="00777DB2" w:rsidRPr="007C43EB" w:rsidRDefault="00014589" w:rsidP="00994A0F">
            <w:pPr>
              <w:pStyle w:val="Heading3"/>
              <w:spacing w:before="0" w:after="0"/>
              <w:rPr>
                <w:b w:val="0"/>
                <w:szCs w:val="20"/>
              </w:rPr>
            </w:pPr>
            <w:r>
              <w:rPr>
                <w:b w:val="0"/>
              </w:rPr>
              <w:t>Over the period of Remote and Flexible Learning (RFL), teachers met with their class every day via Google Meet and touched base with families on Wednesdays.  Families experiencing difficulties were provid</w:t>
            </w:r>
            <w:r>
              <w:rPr>
                <w:b w:val="0"/>
              </w:rPr>
              <w:t xml:space="preserve">ed with additional support to access community agencies and students considered at risk were invited to attend school. </w:t>
            </w:r>
            <w:r>
              <w:rPr>
                <w:b w:val="0"/>
              </w:rPr>
              <w:br/>
              <w:t>Food boxes were regularly delivered to families who were in need and regular staff check-ins via telephone or text were used as an ongoi</w:t>
            </w:r>
            <w:r>
              <w:rPr>
                <w:b w:val="0"/>
              </w:rPr>
              <w:t>ng communication mechanism for families who were experiencing difficulties.  The school referred to the appropriate agencies when staff became aware of wellbeing concerns.</w:t>
            </w:r>
            <w:r>
              <w:rPr>
                <w:b w:val="0"/>
              </w:rPr>
              <w:br/>
              <w:t>Children accessing the services of Mental Health professionals were offered video co</w:t>
            </w:r>
            <w:r>
              <w:rPr>
                <w:b w:val="0"/>
              </w:rPr>
              <w:t>nferencing during RFL.  Staff worked closely with children’s families and provided additional transition experiences, so children felt supported to integrate back into the school environment.</w:t>
            </w:r>
            <w:r>
              <w:rPr>
                <w:b w:val="0"/>
              </w:rPr>
              <w:br/>
              <w:t>During the initial weeks of RFL staff met via video conference i</w:t>
            </w:r>
            <w:r>
              <w:rPr>
                <w:b w:val="0"/>
              </w:rPr>
              <w:t>n the afternoon to share concerns and problem solve together. Regular communications were sent out to parents explaining how families could access a device, how student lessons were going to be posted and how families could get in contact with their child’</w:t>
            </w:r>
            <w:r>
              <w:rPr>
                <w:b w:val="0"/>
              </w:rPr>
              <w:t>s teacher.</w:t>
            </w:r>
            <w:r>
              <w:rPr>
                <w:b w:val="0"/>
              </w:rPr>
              <w:br/>
              <w:t>Google Classroom and Google Meet began to be used and were met with positive feedback because students were beginning to feel quite isolated.  The ability to see and speak with the teachers and classmates in real time provided a feeling of conne</w:t>
            </w:r>
            <w:r>
              <w:rPr>
                <w:b w:val="0"/>
              </w:rPr>
              <w:t>ctedness.</w:t>
            </w:r>
            <w:r>
              <w:rPr>
                <w:b w:val="0"/>
              </w:rPr>
              <w:br/>
              <w:t xml:space="preserve">Students engaged with cybersafety lessons during the initial stages of RFL, developed to make them aware of strategies they could use to remain safe in online environments.  Parents were encouraged to discuss their children’s learning with them. </w:t>
            </w:r>
            <w:r>
              <w:rPr>
                <w:b w:val="0"/>
              </w:rPr>
              <w:t xml:space="preserve"> </w:t>
            </w:r>
            <w:r>
              <w:rPr>
                <w:b w:val="0"/>
              </w:rPr>
              <w:br/>
              <w:t>Restorative Practices continue to be used to facilitate conversations with children who have experienced difficulties interacting with each other.  Seaford Park Primary School has also made the commitment to begin implementing School Wide Positive Behavi</w:t>
            </w:r>
            <w:r>
              <w:rPr>
                <w:b w:val="0"/>
              </w:rPr>
              <w:t>our Supports.  This will be led by a learning specialist who is completing their Applied Behaviour Analysis training.</w:t>
            </w:r>
            <w:r>
              <w:rPr>
                <w:b w:val="0"/>
              </w:rPr>
              <w:br/>
              <w:t>78.5% of our students in Years 4-6 reported positively in relation to a ‘sense of connectedness’ in the Attitudes to School Survey and 83%</w:t>
            </w:r>
            <w:r>
              <w:rPr>
                <w:b w:val="0"/>
              </w:rPr>
              <w:t xml:space="preserve"> to the management of bullying.  Both of these align with the 4-year averages. </w:t>
            </w:r>
            <w:r>
              <w:rPr>
                <w:b w:val="0"/>
              </w:rPr>
              <w:br/>
            </w:r>
          </w:p>
        </w:tc>
      </w:tr>
      <w:tr w:rsidR="002254EB" w14:paraId="1151B4FC" w14:textId="77777777" w:rsidTr="003329F2">
        <w:trPr>
          <w:trHeight w:val="15"/>
        </w:trPr>
        <w:tc>
          <w:tcPr>
            <w:tcW w:w="10774" w:type="dxa"/>
            <w:shd w:val="clear" w:color="auto" w:fill="D9D9D9" w:themeFill="background1" w:themeFillShade="D9"/>
          </w:tcPr>
          <w:p w14:paraId="17722713" w14:textId="77777777" w:rsidR="00777DB2" w:rsidRPr="00D3162B" w:rsidRDefault="00014589" w:rsidP="00994A0F">
            <w:pPr>
              <w:pStyle w:val="Heading3"/>
              <w:spacing w:before="0" w:after="0"/>
              <w:rPr>
                <w:sz w:val="22"/>
                <w:szCs w:val="22"/>
              </w:rPr>
            </w:pPr>
            <w:r w:rsidRPr="00F40AEE">
              <w:rPr>
                <w:sz w:val="22"/>
                <w:szCs w:val="22"/>
              </w:rPr>
              <w:t>Financial performance and position</w:t>
            </w:r>
          </w:p>
        </w:tc>
      </w:tr>
      <w:tr w:rsidR="002254EB" w14:paraId="30F1E889" w14:textId="77777777" w:rsidTr="003329F2">
        <w:trPr>
          <w:trHeight w:val="15"/>
        </w:trPr>
        <w:tc>
          <w:tcPr>
            <w:tcW w:w="10774" w:type="dxa"/>
            <w:shd w:val="clear" w:color="auto" w:fill="FFFFFF" w:themeFill="background1"/>
          </w:tcPr>
          <w:p w14:paraId="0698DA0D" w14:textId="77777777" w:rsidR="00777DB2" w:rsidRPr="005A75E6" w:rsidRDefault="00014589" w:rsidP="00994A0F">
            <w:pPr>
              <w:pStyle w:val="Heading3"/>
              <w:spacing w:before="0" w:after="0"/>
              <w:rPr>
                <w:b w:val="0"/>
                <w:szCs w:val="20"/>
              </w:rPr>
            </w:pPr>
            <w:r>
              <w:rPr>
                <w:b w:val="0"/>
              </w:rPr>
              <w:t>Seaford Park Primary School finished the 2020 year with a surplus in both the cash and credit budgets.  This was the result of several yea</w:t>
            </w:r>
            <w:r>
              <w:rPr>
                <w:b w:val="0"/>
              </w:rPr>
              <w:t>rs of careful financial planning and will be used in the future to improve the educational experiences of the students.  For example, we would like to replace the classroom furniture to create more engaging learning spaces across the school and improve the</w:t>
            </w:r>
            <w:r>
              <w:rPr>
                <w:b w:val="0"/>
              </w:rPr>
              <w:t xml:space="preserve"> student playgrounds.  From the credit side of the budget, our plan is to provide a greater enhancement program beyond what is offered by the DET through the Tutor Learning Initiative.  We introduced a one:one device program across the school so each stude</w:t>
            </w:r>
            <w:r>
              <w:rPr>
                <w:b w:val="0"/>
              </w:rPr>
              <w:t xml:space="preserve">nt has access to their own device whilst at school and our work continued on capital building projects, such as shade and the indigenous garden.  There was significant investment in our library with new seating and shelving installed, creating a welcoming </w:t>
            </w:r>
            <w:r>
              <w:rPr>
                <w:b w:val="0"/>
              </w:rPr>
              <w:t xml:space="preserve">and comfortable space for the children to sit and read. </w:t>
            </w:r>
            <w:r>
              <w:rPr>
                <w:b w:val="0"/>
              </w:rPr>
              <w:br/>
              <w:t xml:space="preserve">The largest proportion of our revenue (&gt;70%) came through our core student learning allocation.  We had 10 students in receipt of funding through the program for students with disabilities (PSD) and </w:t>
            </w:r>
            <w:r>
              <w:rPr>
                <w:b w:val="0"/>
              </w:rPr>
              <w:t xml:space="preserve">received a high level of equity funding.  </w:t>
            </w:r>
            <w:r>
              <w:rPr>
                <w:b w:val="0"/>
              </w:rPr>
              <w:br/>
            </w:r>
          </w:p>
        </w:tc>
      </w:tr>
      <w:tr w:rsidR="002254EB" w14:paraId="7099BBC6" w14:textId="77777777" w:rsidTr="003329F2">
        <w:trPr>
          <w:trHeight w:val="15"/>
        </w:trPr>
        <w:tc>
          <w:tcPr>
            <w:tcW w:w="10774" w:type="dxa"/>
            <w:shd w:val="clear" w:color="auto" w:fill="D9D9D9" w:themeFill="background1" w:themeFillShade="D9"/>
          </w:tcPr>
          <w:p w14:paraId="4B729201" w14:textId="77777777" w:rsidR="00BF0096" w:rsidRPr="005A75E6" w:rsidRDefault="00014589" w:rsidP="00C71E7A">
            <w:pPr>
              <w:pStyle w:val="Heading3"/>
              <w:spacing w:before="0" w:after="0"/>
              <w:rPr>
                <w:b w:val="0"/>
                <w:szCs w:val="20"/>
              </w:rPr>
            </w:pPr>
          </w:p>
          <w:p w14:paraId="05582016" w14:textId="77777777" w:rsidR="002254EB" w:rsidRDefault="00014589">
            <w:pPr>
              <w:spacing w:after="218" w:line="240" w:lineRule="auto"/>
              <w:jc w:val="center"/>
              <w:rPr>
                <w:rFonts w:eastAsia="Arial"/>
                <w:sz w:val="22"/>
                <w:szCs w:val="22"/>
              </w:rPr>
            </w:pPr>
            <w:r>
              <w:rPr>
                <w:rFonts w:eastAsia="Arial"/>
                <w:b/>
                <w:bCs/>
                <w:sz w:val="22"/>
                <w:szCs w:val="22"/>
              </w:rPr>
              <w:lastRenderedPageBreak/>
              <w:t xml:space="preserve">For more detailed information regarding our school please visit our website at </w:t>
            </w:r>
            <w:hyperlink r:id="rId25" w:history="1">
              <w:r>
                <w:rPr>
                  <w:rFonts w:eastAsia="Arial"/>
                  <w:b/>
                  <w:bCs/>
                  <w:color w:val="0000EE"/>
                  <w:sz w:val="22"/>
                  <w:szCs w:val="22"/>
                  <w:u w:val="single"/>
                </w:rPr>
                <w:t>https://www.seafordpark.vic.edu.au/</w:t>
              </w:r>
            </w:hyperlink>
          </w:p>
          <w:p w14:paraId="20D398CD" w14:textId="77777777" w:rsidR="002254EB" w:rsidRDefault="002254EB"/>
        </w:tc>
      </w:tr>
    </w:tbl>
    <w:p w14:paraId="54C589D3" w14:textId="77777777" w:rsidR="005E684F" w:rsidRPr="00FA10DB" w:rsidRDefault="00014589"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394536E6" w14:textId="77777777" w:rsidR="009E6D61" w:rsidRDefault="00014589" w:rsidP="00B637FF">
      <w:pPr>
        <w:pStyle w:val="Title"/>
      </w:pPr>
      <w:r>
        <w:lastRenderedPageBreak/>
        <w:t>Performance Summary</w:t>
      </w:r>
    </w:p>
    <w:p w14:paraId="2F57E7D4" w14:textId="77777777" w:rsidR="009E6D61" w:rsidRDefault="00014589">
      <w:pPr>
        <w:pStyle w:val="ESBodyText0"/>
      </w:pPr>
      <w:r>
        <w:t>The Performance Summary</w:t>
      </w:r>
      <w:r>
        <w:t xml:space="preserve"> for government schools</w:t>
      </w:r>
      <w:r>
        <w:t xml:space="preserve"> provides an overview of how this school is contributing to the objectives of the Education State and how it compares to other Vi</w:t>
      </w:r>
      <w:r>
        <w:t>ctorian Government schools.</w:t>
      </w:r>
    </w:p>
    <w:p w14:paraId="5A65746D" w14:textId="77777777" w:rsidR="009E6D61" w:rsidRDefault="00014589">
      <w:pPr>
        <w:pStyle w:val="ESBodyText0"/>
      </w:pPr>
      <w:r>
        <w:t>All schools work in partnership with their school community to improve outcomes for children and young people.  Sharing this information with parents and the wider school community helps to support community engagement in studen</w:t>
      </w:r>
      <w:r>
        <w:t>t learning, a key priority of the Framework for Improving Student Outcomes.</w:t>
      </w:r>
    </w:p>
    <w:p w14:paraId="01304D39" w14:textId="77777777" w:rsidR="009E6D61" w:rsidRDefault="00014589">
      <w:pPr>
        <w:pStyle w:val="ESBodyText0"/>
      </w:pPr>
      <w:r>
        <w:t xml:space="preserve">Refer to the </w:t>
      </w:r>
      <w:r w:rsidRPr="000D7D46">
        <w:t xml:space="preserve">‘How to read the Annual Report’ </w:t>
      </w:r>
      <w:r>
        <w:t>section for help on how to interpret this report.</w:t>
      </w:r>
    </w:p>
    <w:p w14:paraId="350F2C18" w14:textId="77777777" w:rsidR="009E6D61" w:rsidRDefault="00014589" w:rsidP="00B637FF">
      <w:pPr>
        <w:pStyle w:val="Style1"/>
      </w:pPr>
      <w:r>
        <w:t>SCHOOL PROFILE</w:t>
      </w:r>
    </w:p>
    <w:p w14:paraId="221B6AE4" w14:textId="77777777" w:rsidR="009E6D61" w:rsidRDefault="00014589" w:rsidP="00B637FF">
      <w:pPr>
        <w:pStyle w:val="ESHeading30"/>
      </w:pPr>
      <w:r>
        <w:t>Enrolment Profile</w:t>
      </w:r>
    </w:p>
    <w:p w14:paraId="10E06776" w14:textId="77777777" w:rsidR="009E6D61" w:rsidRDefault="00014589">
      <w:pPr>
        <w:pStyle w:val="ESBodyText0"/>
      </w:pPr>
      <w:r>
        <w:t>A total of  169</w:t>
      </w:r>
      <w:r>
        <w:t xml:space="preserve"> students were enrolled at this school in 2020,   77 female and   92 male.</w:t>
      </w:r>
    </w:p>
    <w:p w14:paraId="0BEDE5A9" w14:textId="77777777" w:rsidR="009E6D61" w:rsidRDefault="00014589">
      <w:pPr>
        <w:pStyle w:val="ESBodyText0"/>
      </w:pPr>
      <w:r>
        <w:t>4</w:t>
      </w:r>
      <w:r>
        <w:t xml:space="preserve"> percent of students had English as an additional language and </w:t>
      </w:r>
      <w:r>
        <w:t>NDP</w:t>
      </w:r>
      <w:r>
        <w:t xml:space="preserve"> percent were Aboriginal or Torres Strait Islander.</w:t>
      </w:r>
    </w:p>
    <w:p w14:paraId="409040AD" w14:textId="77777777" w:rsidR="009E6D61" w:rsidRPr="001C6AF2" w:rsidRDefault="00014589" w:rsidP="00742BDA">
      <w:pPr>
        <w:pStyle w:val="ESHeading30"/>
        <w:spacing w:before="360"/>
        <w:rPr>
          <w:color w:val="AF272F"/>
        </w:rPr>
      </w:pPr>
      <w:r w:rsidRPr="001C6AF2">
        <w:t>Overall Socio-Economic Profile</w:t>
      </w:r>
    </w:p>
    <w:p w14:paraId="790DF87C" w14:textId="77777777" w:rsidR="009E6D61" w:rsidRPr="001C6AF2" w:rsidRDefault="00014589">
      <w:pPr>
        <w:pStyle w:val="ESBodyText0"/>
      </w:pPr>
      <w:r w:rsidRPr="001C6AF2">
        <w:t>The overall school’s socio-economic profile is based on the school's Student Family Occupation and Education index (SFOE) which takes into account parents' occupations and education.</w:t>
      </w:r>
    </w:p>
    <w:p w14:paraId="2802A815" w14:textId="77777777" w:rsidR="009E6D61" w:rsidRPr="001C6AF2" w:rsidRDefault="00014589">
      <w:pPr>
        <w:pStyle w:val="ESBodyText0"/>
      </w:pPr>
      <w:r w:rsidRPr="001C6AF2">
        <w:t>Possible socio-economic band values are: Low, Low-Medium, Medium and High</w:t>
      </w:r>
      <w:r w:rsidRPr="001C6AF2">
        <w:t>.</w:t>
      </w:r>
    </w:p>
    <w:p w14:paraId="08F6EB00" w14:textId="77777777" w:rsidR="009E6D61" w:rsidRPr="00B637FF" w:rsidRDefault="00014589">
      <w:pPr>
        <w:pStyle w:val="ESBodyText0"/>
      </w:pPr>
      <w:r w:rsidRPr="001C6AF2">
        <w:t xml:space="preserve">This school’s socio-economic band value is: </w:t>
      </w:r>
      <w:r>
        <w:t>High</w:t>
      </w:r>
    </w:p>
    <w:p w14:paraId="03A2096A" w14:textId="77777777" w:rsidR="009E6D61" w:rsidRPr="004777FF" w:rsidRDefault="00014589" w:rsidP="00742BDA">
      <w:pPr>
        <w:pStyle w:val="ESHeading30"/>
        <w:spacing w:before="360"/>
        <w:rPr>
          <w:color w:val="auto"/>
        </w:rPr>
      </w:pPr>
      <w:r>
        <w:t>Parent Satisfaction Summary</w:t>
      </w:r>
    </w:p>
    <w:p w14:paraId="7A4FD3A3" w14:textId="77777777" w:rsidR="009E6D61" w:rsidRDefault="00014589">
      <w:pPr>
        <w:pStyle w:val="ESBodyText0"/>
      </w:pPr>
      <w:r>
        <w:t>The percent endorsement by parents on their school satisfaction level, as reported in the annual Parent Opinion Survey.</w:t>
      </w:r>
    </w:p>
    <w:p w14:paraId="637713E4" w14:textId="77777777" w:rsidR="009E6D61" w:rsidRDefault="00014589" w:rsidP="00DF5E8D">
      <w:pPr>
        <w:pStyle w:val="ESBodyText0"/>
        <w:spacing w:after="360"/>
      </w:pPr>
      <w:r>
        <w:rPr>
          <w:noProof/>
        </w:rPr>
        <w:drawing>
          <wp:anchor distT="0" distB="0" distL="114300" distR="114300" simplePos="0" relativeHeight="251669504" behindDoc="0" locked="0" layoutInCell="1" allowOverlap="1" wp14:anchorId="45F5306F" wp14:editId="6A4FF06F">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w:t>
      </w:r>
      <w:r>
        <w:t>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2254EB" w14:paraId="108F0846" w14:textId="77777777" w:rsidTr="00301A6C">
        <w:trPr>
          <w:trHeight w:hRule="exact" w:val="567"/>
        </w:trPr>
        <w:tc>
          <w:tcPr>
            <w:tcW w:w="3256" w:type="dxa"/>
            <w:vAlign w:val="bottom"/>
          </w:tcPr>
          <w:p w14:paraId="6A42FF72" w14:textId="77777777" w:rsidR="00DF5E8D" w:rsidRPr="00DF5E8D" w:rsidRDefault="00014589">
            <w:pPr>
              <w:pStyle w:val="ESBodyText0"/>
              <w:rPr>
                <w:b/>
                <w:bCs/>
              </w:rPr>
            </w:pPr>
            <w:r w:rsidRPr="00DF5E8D">
              <w:rPr>
                <w:b/>
                <w:bCs/>
              </w:rPr>
              <w:t>Parent Satisfaction</w:t>
            </w:r>
          </w:p>
        </w:tc>
        <w:tc>
          <w:tcPr>
            <w:tcW w:w="1139" w:type="dxa"/>
            <w:vAlign w:val="bottom"/>
          </w:tcPr>
          <w:p w14:paraId="274EAEA7" w14:textId="77777777" w:rsidR="00DF5E8D" w:rsidRPr="00E346A0" w:rsidRDefault="00014589" w:rsidP="00DF5E8D">
            <w:pPr>
              <w:pStyle w:val="ESBodyText0"/>
              <w:jc w:val="center"/>
              <w:rPr>
                <w:b/>
                <w:bCs/>
              </w:rPr>
            </w:pPr>
            <w:r w:rsidRPr="001B1C12">
              <w:t>Latest year (2020)</w:t>
            </w:r>
          </w:p>
        </w:tc>
      </w:tr>
      <w:tr w:rsidR="002254EB" w14:paraId="2510B59E" w14:textId="77777777" w:rsidTr="00301A6C">
        <w:trPr>
          <w:trHeight w:hRule="exact" w:val="680"/>
        </w:trPr>
        <w:tc>
          <w:tcPr>
            <w:tcW w:w="3256" w:type="dxa"/>
            <w:tcMar>
              <w:top w:w="57" w:type="dxa"/>
            </w:tcMar>
            <w:vAlign w:val="center"/>
          </w:tcPr>
          <w:p w14:paraId="5A3D2378" w14:textId="77777777" w:rsidR="00DF5E8D" w:rsidRDefault="00014589">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76869BB7" w14:textId="77777777" w:rsidR="00DF5E8D" w:rsidRDefault="00014589" w:rsidP="00DF5E8D">
            <w:pPr>
              <w:pStyle w:val="ESBodyText0"/>
              <w:jc w:val="center"/>
            </w:pPr>
            <w:r>
              <w:t>79.4%</w:t>
            </w:r>
          </w:p>
        </w:tc>
      </w:tr>
      <w:tr w:rsidR="002254EB" w14:paraId="58C61160" w14:textId="77777777" w:rsidTr="00301A6C">
        <w:trPr>
          <w:trHeight w:hRule="exact" w:val="680"/>
        </w:trPr>
        <w:tc>
          <w:tcPr>
            <w:tcW w:w="3256" w:type="dxa"/>
            <w:tcMar>
              <w:top w:w="57" w:type="dxa"/>
            </w:tcMar>
            <w:vAlign w:val="center"/>
          </w:tcPr>
          <w:p w14:paraId="0D1424E0" w14:textId="77777777" w:rsidR="00DF5E8D" w:rsidRDefault="00014589">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8D75ADF" w14:textId="77777777" w:rsidR="00DF5E8D" w:rsidRDefault="00014589" w:rsidP="00DF5E8D">
            <w:pPr>
              <w:pStyle w:val="ESBodyText0"/>
              <w:jc w:val="center"/>
            </w:pPr>
            <w:r>
              <w:t>81.2%</w:t>
            </w:r>
          </w:p>
        </w:tc>
      </w:tr>
    </w:tbl>
    <w:p w14:paraId="41956D16" w14:textId="77777777" w:rsidR="00001860" w:rsidRDefault="00014589" w:rsidP="00B55D76">
      <w:pPr>
        <w:pStyle w:val="ESBodyText0"/>
        <w:spacing w:after="0" w:line="240" w:lineRule="auto"/>
      </w:pPr>
    </w:p>
    <w:p w14:paraId="1C86BD56" w14:textId="77777777" w:rsidR="009E6D61" w:rsidRPr="00742BDA" w:rsidRDefault="00014589" w:rsidP="00B637FF">
      <w:pPr>
        <w:pStyle w:val="ESHeading30"/>
        <w:rPr>
          <w:color w:val="auto"/>
        </w:rPr>
      </w:pPr>
      <w:r>
        <w:t>School Staff Survey</w:t>
      </w:r>
    </w:p>
    <w:p w14:paraId="781A45A2" w14:textId="77777777" w:rsidR="009E6D61" w:rsidRDefault="00014589">
      <w:pPr>
        <w:pStyle w:val="ESBodyText0"/>
      </w:pPr>
      <w:r>
        <w:t xml:space="preserve">The percent endorsement by staff on School Climate, as </w:t>
      </w:r>
      <w:r>
        <w:t>reported in the annual School Staff Survey.</w:t>
      </w:r>
    </w:p>
    <w:p w14:paraId="22EE5D4D" w14:textId="77777777" w:rsidR="009E6D61" w:rsidRDefault="00014589">
      <w:pPr>
        <w:pStyle w:val="ESBodyText0"/>
      </w:pPr>
      <w:r>
        <w:t>Percent endorsement indicates the percent of positive responses (agree or strongly agree) from staff who responded to the survey.</w:t>
      </w:r>
    </w:p>
    <w:p w14:paraId="2D7E19C8" w14:textId="77777777" w:rsidR="009E6D61" w:rsidRDefault="00014589" w:rsidP="00DF5E8D">
      <w:pPr>
        <w:pStyle w:val="ESBodyText0"/>
        <w:spacing w:after="360"/>
      </w:pPr>
      <w:r>
        <w:rPr>
          <w:noProof/>
        </w:rPr>
        <w:drawing>
          <wp:anchor distT="0" distB="0" distL="114300" distR="114300" simplePos="0" relativeHeight="251668480" behindDoc="0" locked="0" layoutInCell="1" allowOverlap="1" wp14:anchorId="17C7B190" wp14:editId="62F38F9E">
            <wp:simplePos x="0" y="0"/>
            <wp:positionH relativeFrom="column">
              <wp:posOffset>3361055</wp:posOffset>
            </wp:positionH>
            <wp:positionV relativeFrom="paragraph">
              <wp:posOffset>506518</wp:posOffset>
            </wp:positionV>
            <wp:extent cx="3521710" cy="1468967"/>
            <wp:effectExtent l="0" t="0" r="2540" b="0"/>
            <wp:wrapNone/>
            <wp:docPr id="112861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w:t>
      </w:r>
      <w:r>
        <w:t>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2254EB" w14:paraId="365F0829" w14:textId="77777777" w:rsidTr="00301A6C">
        <w:trPr>
          <w:trHeight w:hRule="exact" w:val="567"/>
        </w:trPr>
        <w:tc>
          <w:tcPr>
            <w:tcW w:w="3256" w:type="dxa"/>
            <w:vAlign w:val="bottom"/>
          </w:tcPr>
          <w:p w14:paraId="59AFDA15" w14:textId="77777777" w:rsidR="00DF5E8D" w:rsidRPr="00DF5E8D" w:rsidRDefault="00014589" w:rsidP="00BA1967">
            <w:pPr>
              <w:pStyle w:val="ESBodyText0"/>
              <w:rPr>
                <w:b/>
                <w:bCs/>
              </w:rPr>
            </w:pPr>
            <w:r>
              <w:rPr>
                <w:b/>
                <w:bCs/>
              </w:rPr>
              <w:t>School Climate</w:t>
            </w:r>
          </w:p>
        </w:tc>
        <w:tc>
          <w:tcPr>
            <w:tcW w:w="1139" w:type="dxa"/>
          </w:tcPr>
          <w:p w14:paraId="4A4E3BF5" w14:textId="77777777" w:rsidR="00DF5E8D" w:rsidRPr="00E346A0" w:rsidRDefault="00014589" w:rsidP="00BA1967">
            <w:pPr>
              <w:pStyle w:val="ESBodyText0"/>
              <w:jc w:val="center"/>
              <w:rPr>
                <w:b/>
                <w:bCs/>
              </w:rPr>
            </w:pPr>
            <w:r w:rsidRPr="001B1C12">
              <w:t>Latest year (2020)</w:t>
            </w:r>
          </w:p>
        </w:tc>
      </w:tr>
      <w:tr w:rsidR="002254EB" w14:paraId="0B07C154" w14:textId="77777777" w:rsidTr="00301A6C">
        <w:trPr>
          <w:trHeight w:hRule="exact" w:val="680"/>
        </w:trPr>
        <w:tc>
          <w:tcPr>
            <w:tcW w:w="3256" w:type="dxa"/>
            <w:tcMar>
              <w:top w:w="57" w:type="dxa"/>
            </w:tcMar>
            <w:vAlign w:val="center"/>
          </w:tcPr>
          <w:p w14:paraId="76C8E4C8" w14:textId="77777777" w:rsidR="00DF5E8D" w:rsidRDefault="00014589"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13FDCF56" w14:textId="77777777" w:rsidR="00DF5E8D" w:rsidRDefault="00014589" w:rsidP="00BA1967">
            <w:pPr>
              <w:pStyle w:val="ESBodyText0"/>
              <w:jc w:val="center"/>
            </w:pPr>
            <w:r>
              <w:t>60.6%</w:t>
            </w:r>
          </w:p>
        </w:tc>
      </w:tr>
      <w:tr w:rsidR="002254EB" w14:paraId="1430D57D" w14:textId="77777777" w:rsidTr="00301A6C">
        <w:trPr>
          <w:trHeight w:hRule="exact" w:val="680"/>
        </w:trPr>
        <w:tc>
          <w:tcPr>
            <w:tcW w:w="3256" w:type="dxa"/>
            <w:tcMar>
              <w:top w:w="57" w:type="dxa"/>
            </w:tcMar>
            <w:vAlign w:val="center"/>
          </w:tcPr>
          <w:p w14:paraId="43907800" w14:textId="77777777" w:rsidR="00DF5E8D" w:rsidRDefault="00014589"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8587297" w14:textId="77777777" w:rsidR="00DF5E8D" w:rsidRDefault="00014589" w:rsidP="00BA1967">
            <w:pPr>
              <w:pStyle w:val="ESBodyText0"/>
              <w:jc w:val="center"/>
            </w:pPr>
            <w:r>
              <w:t>77.8%</w:t>
            </w:r>
          </w:p>
        </w:tc>
      </w:tr>
    </w:tbl>
    <w:p w14:paraId="307ACC97" w14:textId="77777777" w:rsidR="00DF5E8D" w:rsidRDefault="00014589">
      <w:pPr>
        <w:pStyle w:val="ESBodyText0"/>
        <w:spacing w:after="240"/>
      </w:pPr>
    </w:p>
    <w:p w14:paraId="72078ED3" w14:textId="77777777" w:rsidR="00742BDA" w:rsidRDefault="00014589" w:rsidP="00742BDA">
      <w:pPr>
        <w:pStyle w:val="ESBodyText0"/>
        <w:spacing w:after="0" w:line="240" w:lineRule="auto"/>
      </w:pPr>
    </w:p>
    <w:p w14:paraId="26FF29EB" w14:textId="77777777" w:rsidR="009E6D61" w:rsidRDefault="00014589">
      <w:pPr>
        <w:spacing w:after="0" w:line="240" w:lineRule="auto"/>
        <w:rPr>
          <w:u w:val="single"/>
        </w:rPr>
      </w:pPr>
      <w:r>
        <w:rPr>
          <w:u w:val="single"/>
        </w:rPr>
        <w:br w:type="page"/>
      </w:r>
    </w:p>
    <w:p w14:paraId="25F7DA30" w14:textId="77777777" w:rsidR="009E6D61" w:rsidRDefault="00014589" w:rsidP="00B637FF">
      <w:pPr>
        <w:pStyle w:val="Style1"/>
      </w:pPr>
      <w:r>
        <w:lastRenderedPageBreak/>
        <w:t>ACHIEVEMENT</w:t>
      </w:r>
    </w:p>
    <w:p w14:paraId="307A37A8" w14:textId="77777777" w:rsidR="004777FF" w:rsidRDefault="00014589"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5BB6082A" w14:textId="77777777" w:rsidR="009E6D61" w:rsidRPr="00EB445D" w:rsidRDefault="00014589" w:rsidP="00F14C40">
      <w:pPr>
        <w:pStyle w:val="ESHeading30"/>
        <w:rPr>
          <w:color w:val="auto"/>
        </w:rPr>
      </w:pPr>
      <w:r>
        <w:t>Teacher Judgement of student</w:t>
      </w:r>
      <w:r>
        <w:t xml:space="preserve"> achievement</w:t>
      </w:r>
      <w:r w:rsidRPr="00E346A0">
        <w:rPr>
          <w:noProof/>
        </w:rPr>
        <w:t xml:space="preserve"> </w:t>
      </w:r>
    </w:p>
    <w:p w14:paraId="71640ED1" w14:textId="77777777" w:rsidR="00E5145E" w:rsidRDefault="00014589" w:rsidP="006D6BB2">
      <w:pPr>
        <w:pStyle w:val="ESBodyText0"/>
      </w:pPr>
      <w:r>
        <w:t>Percentage of students working at or above age expected standards in</w:t>
      </w:r>
      <w:r>
        <w:t xml:space="preserve"> English and Mathematics.</w:t>
      </w:r>
    </w:p>
    <w:p w14:paraId="269966C8" w14:textId="77777777" w:rsidR="006D6BB2" w:rsidRDefault="00014589" w:rsidP="00B86B64">
      <w:pPr>
        <w:pStyle w:val="ESBodyText0"/>
        <w:spacing w:after="0" w:line="240" w:lineRule="auto"/>
      </w:pPr>
      <w:r>
        <w:rPr>
          <w:noProof/>
        </w:rPr>
        <w:drawing>
          <wp:anchor distT="0" distB="0" distL="114300" distR="114300" simplePos="0" relativeHeight="251667456" behindDoc="0" locked="0" layoutInCell="1" allowOverlap="1" wp14:anchorId="34D983FB" wp14:editId="17A8F706">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2254EB" w14:paraId="1514C447" w14:textId="77777777" w:rsidTr="00301A6C">
        <w:tc>
          <w:tcPr>
            <w:tcW w:w="3681" w:type="dxa"/>
            <w:vAlign w:val="bottom"/>
          </w:tcPr>
          <w:p w14:paraId="6608CE10" w14:textId="77777777" w:rsidR="00E346A0" w:rsidRDefault="00014589"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bookmarkEnd w:id="4"/>
          <w:p w14:paraId="7AD6199F" w14:textId="77777777" w:rsidR="00E346A0" w:rsidRDefault="00014589"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02A1D27D" w14:textId="77777777" w:rsidR="00E346A0" w:rsidRPr="00E346A0" w:rsidRDefault="00014589" w:rsidP="00E346A0">
            <w:pPr>
              <w:pStyle w:val="ESBodyText0"/>
              <w:jc w:val="center"/>
              <w:rPr>
                <w:b/>
                <w:bCs/>
              </w:rPr>
            </w:pPr>
            <w:r w:rsidRPr="001B1C12">
              <w:t>Latest year (2020)</w:t>
            </w:r>
          </w:p>
        </w:tc>
      </w:tr>
      <w:tr w:rsidR="002254EB" w14:paraId="6FE14726" w14:textId="77777777" w:rsidTr="00301A6C">
        <w:trPr>
          <w:trHeight w:hRule="exact" w:val="567"/>
        </w:trPr>
        <w:tc>
          <w:tcPr>
            <w:tcW w:w="3681" w:type="dxa"/>
            <w:tcMar>
              <w:top w:w="57" w:type="dxa"/>
            </w:tcMar>
            <w:vAlign w:val="center"/>
          </w:tcPr>
          <w:p w14:paraId="58BA9A7B" w14:textId="77777777" w:rsidR="00E346A0" w:rsidRDefault="00014589"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09C5447E" w14:textId="77777777" w:rsidR="00E346A0" w:rsidRDefault="00014589" w:rsidP="00E346A0">
            <w:pPr>
              <w:pStyle w:val="ESBodyText0"/>
              <w:jc w:val="center"/>
            </w:pPr>
            <w:r>
              <w:t>80.0%</w:t>
            </w:r>
          </w:p>
        </w:tc>
      </w:tr>
      <w:tr w:rsidR="002254EB" w14:paraId="0A3AA3EB" w14:textId="77777777" w:rsidTr="00301A6C">
        <w:trPr>
          <w:trHeight w:hRule="exact" w:val="567"/>
        </w:trPr>
        <w:tc>
          <w:tcPr>
            <w:tcW w:w="3681" w:type="dxa"/>
            <w:tcMar>
              <w:top w:w="57" w:type="dxa"/>
            </w:tcMar>
            <w:vAlign w:val="center"/>
          </w:tcPr>
          <w:p w14:paraId="3073718B" w14:textId="77777777" w:rsidR="00E346A0" w:rsidRDefault="00014589"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7D7BB56" w14:textId="77777777" w:rsidR="00E346A0" w:rsidRPr="00E346A0" w:rsidRDefault="00014589" w:rsidP="00E346A0">
            <w:pPr>
              <w:pStyle w:val="ESBodyText0"/>
              <w:jc w:val="center"/>
              <w:rPr>
                <w:color w:val="FFFFFF" w:themeColor="background1"/>
              </w:rPr>
            </w:pPr>
            <w:r>
              <w:rPr>
                <w:color w:val="FFFFFF" w:themeColor="background1"/>
              </w:rPr>
              <w:t>77.4%</w:t>
            </w:r>
          </w:p>
        </w:tc>
      </w:tr>
      <w:tr w:rsidR="002254EB" w14:paraId="4993D9E9" w14:textId="77777777" w:rsidTr="00301A6C">
        <w:trPr>
          <w:trHeight w:hRule="exact" w:val="567"/>
        </w:trPr>
        <w:tc>
          <w:tcPr>
            <w:tcW w:w="3681" w:type="dxa"/>
            <w:tcMar>
              <w:top w:w="57" w:type="dxa"/>
            </w:tcMar>
            <w:vAlign w:val="center"/>
          </w:tcPr>
          <w:p w14:paraId="06AF2167" w14:textId="77777777" w:rsidR="00E346A0" w:rsidRDefault="00014589"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7A11449" w14:textId="77777777" w:rsidR="00E346A0" w:rsidRDefault="00014589" w:rsidP="00E346A0">
            <w:pPr>
              <w:pStyle w:val="ESBodyText0"/>
              <w:jc w:val="center"/>
            </w:pPr>
            <w:r>
              <w:t>86.3%</w:t>
            </w:r>
          </w:p>
        </w:tc>
      </w:tr>
    </w:tbl>
    <w:p w14:paraId="481B8B9F" w14:textId="77777777" w:rsidR="00E346A0" w:rsidRDefault="00014589" w:rsidP="006D6BB2">
      <w:pPr>
        <w:pStyle w:val="ESBodyText0"/>
      </w:pPr>
    </w:p>
    <w:p w14:paraId="63C833A4" w14:textId="77777777" w:rsidR="00E346A0" w:rsidRDefault="00014589" w:rsidP="006D6BB2">
      <w:pPr>
        <w:pStyle w:val="ESBodyText0"/>
      </w:pPr>
    </w:p>
    <w:p w14:paraId="12721577" w14:textId="77777777" w:rsidR="00E346A0" w:rsidRDefault="00014589" w:rsidP="006D6BB2">
      <w:pPr>
        <w:pStyle w:val="ESBodyText0"/>
      </w:pPr>
    </w:p>
    <w:p w14:paraId="3DAE2583" w14:textId="77777777" w:rsidR="00E346A0" w:rsidRDefault="00014589" w:rsidP="0055455C">
      <w:pPr>
        <w:pStyle w:val="ESBodyText0"/>
        <w:spacing w:after="0" w:line="240" w:lineRule="auto"/>
      </w:pPr>
      <w:r>
        <w:rPr>
          <w:noProof/>
        </w:rPr>
        <w:drawing>
          <wp:anchor distT="0" distB="0" distL="114300" distR="114300" simplePos="0" relativeHeight="251666432" behindDoc="0" locked="0" layoutInCell="1" allowOverlap="1" wp14:anchorId="4819558E" wp14:editId="0EF40128">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2254EB" w14:paraId="243D11CE" w14:textId="77777777" w:rsidTr="00301A6C">
        <w:tc>
          <w:tcPr>
            <w:tcW w:w="3681" w:type="dxa"/>
            <w:vAlign w:val="bottom"/>
          </w:tcPr>
          <w:p w14:paraId="5CE1DDAB" w14:textId="77777777" w:rsidR="00E346A0" w:rsidRDefault="00014589"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6001C31C" w14:textId="77777777" w:rsidR="00E346A0" w:rsidRDefault="00014589"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EA6E8C8" w14:textId="77777777" w:rsidR="00E346A0" w:rsidRPr="00E346A0" w:rsidRDefault="00014589" w:rsidP="00BA1967">
            <w:pPr>
              <w:pStyle w:val="ESBodyText0"/>
              <w:jc w:val="center"/>
              <w:rPr>
                <w:b/>
                <w:bCs/>
              </w:rPr>
            </w:pPr>
            <w:r w:rsidRPr="001B1C12">
              <w:t>Latest year (2020)</w:t>
            </w:r>
          </w:p>
        </w:tc>
      </w:tr>
      <w:tr w:rsidR="002254EB" w14:paraId="142AA090" w14:textId="77777777" w:rsidTr="00301A6C">
        <w:trPr>
          <w:trHeight w:hRule="exact" w:val="567"/>
        </w:trPr>
        <w:tc>
          <w:tcPr>
            <w:tcW w:w="3681" w:type="dxa"/>
            <w:tcMar>
              <w:top w:w="57" w:type="dxa"/>
            </w:tcMar>
            <w:vAlign w:val="center"/>
          </w:tcPr>
          <w:p w14:paraId="55E0DACF" w14:textId="77777777" w:rsidR="00E346A0" w:rsidRDefault="00014589"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2E372246" w14:textId="77777777" w:rsidR="00E346A0" w:rsidRDefault="00014589" w:rsidP="00BA1967">
            <w:pPr>
              <w:pStyle w:val="ESBodyText0"/>
              <w:jc w:val="center"/>
            </w:pPr>
            <w:r>
              <w:t>73.0%</w:t>
            </w:r>
          </w:p>
        </w:tc>
      </w:tr>
      <w:tr w:rsidR="002254EB" w14:paraId="0DE5BCBC" w14:textId="77777777" w:rsidTr="00301A6C">
        <w:trPr>
          <w:trHeight w:hRule="exact" w:val="567"/>
        </w:trPr>
        <w:tc>
          <w:tcPr>
            <w:tcW w:w="3681" w:type="dxa"/>
            <w:tcMar>
              <w:top w:w="57" w:type="dxa"/>
            </w:tcMar>
            <w:vAlign w:val="center"/>
          </w:tcPr>
          <w:p w14:paraId="425E7294" w14:textId="77777777" w:rsidR="00E346A0" w:rsidRDefault="00014589"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C5E6F6F" w14:textId="77777777" w:rsidR="00E346A0" w:rsidRPr="00E346A0" w:rsidRDefault="00014589" w:rsidP="00BA1967">
            <w:pPr>
              <w:pStyle w:val="ESBodyText0"/>
              <w:jc w:val="center"/>
              <w:rPr>
                <w:color w:val="FFFFFF" w:themeColor="background1"/>
              </w:rPr>
            </w:pPr>
            <w:r>
              <w:rPr>
                <w:color w:val="FFFFFF" w:themeColor="background1"/>
              </w:rPr>
              <w:t>75.2%</w:t>
            </w:r>
          </w:p>
        </w:tc>
      </w:tr>
      <w:tr w:rsidR="002254EB" w14:paraId="31CC058B" w14:textId="77777777" w:rsidTr="00301A6C">
        <w:trPr>
          <w:trHeight w:hRule="exact" w:val="567"/>
        </w:trPr>
        <w:tc>
          <w:tcPr>
            <w:tcW w:w="3681" w:type="dxa"/>
            <w:tcMar>
              <w:top w:w="57" w:type="dxa"/>
            </w:tcMar>
            <w:vAlign w:val="center"/>
          </w:tcPr>
          <w:p w14:paraId="41862FBE" w14:textId="77777777" w:rsidR="00E346A0" w:rsidRDefault="00014589"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3E275BF" w14:textId="77777777" w:rsidR="00E346A0" w:rsidRDefault="00014589" w:rsidP="00BA1967">
            <w:pPr>
              <w:pStyle w:val="ESBodyText0"/>
              <w:jc w:val="center"/>
            </w:pPr>
            <w:r>
              <w:t>85.2%</w:t>
            </w:r>
          </w:p>
        </w:tc>
      </w:tr>
    </w:tbl>
    <w:p w14:paraId="7AFD6136" w14:textId="77777777" w:rsidR="00E346A0" w:rsidRDefault="00014589" w:rsidP="006D6BB2">
      <w:pPr>
        <w:pStyle w:val="ESBodyText0"/>
      </w:pPr>
    </w:p>
    <w:p w14:paraId="65874BE7" w14:textId="77777777" w:rsidR="00E346A0" w:rsidRDefault="00014589" w:rsidP="006D6BB2">
      <w:pPr>
        <w:pStyle w:val="ESBodyText0"/>
      </w:pPr>
    </w:p>
    <w:p w14:paraId="1277BD5B" w14:textId="77777777" w:rsidR="00E346A0" w:rsidRDefault="00014589" w:rsidP="0055455C">
      <w:pPr>
        <w:pStyle w:val="ESBodyText0"/>
        <w:spacing w:after="0" w:line="240" w:lineRule="auto"/>
      </w:pPr>
    </w:p>
    <w:p w14:paraId="16A7F6C5" w14:textId="77777777" w:rsidR="00BA1967" w:rsidRDefault="00014589" w:rsidP="001F39DE">
      <w:pPr>
        <w:pStyle w:val="ESHeading30"/>
        <w:spacing w:before="200"/>
      </w:pPr>
      <w:r>
        <w:t>NAPLAN</w:t>
      </w:r>
    </w:p>
    <w:p w14:paraId="44B2AB93" w14:textId="77777777" w:rsidR="00425CEA" w:rsidRDefault="00014589" w:rsidP="00F16478">
      <w:pPr>
        <w:pStyle w:val="ESBodyText0"/>
        <w:spacing w:after="240"/>
        <w:rPr>
          <w:rFonts w:eastAsia="Arial" w:cs="Times New Roman"/>
          <w:color w:val="000000"/>
          <w:szCs w:val="20"/>
        </w:rPr>
      </w:pPr>
      <w:r>
        <w:rPr>
          <w:rFonts w:eastAsia="Arial" w:cs="Times New Roman"/>
          <w:color w:val="000000"/>
          <w:szCs w:val="20"/>
        </w:rPr>
        <w:t xml:space="preserve">NAPLAN tests were not conducted in </w:t>
      </w:r>
      <w:r>
        <w:rPr>
          <w:rFonts w:eastAsia="Arial" w:cs="Times New Roman"/>
          <w:color w:val="000000"/>
          <w:szCs w:val="20"/>
        </w:rPr>
        <w:t>2020</w:t>
      </w:r>
      <w:r>
        <w:rPr>
          <w:rFonts w:eastAsia="Arial" w:cs="Times New Roman"/>
          <w:color w:val="000000"/>
          <w:szCs w:val="20"/>
        </w:rPr>
        <w:t>.</w:t>
      </w:r>
    </w:p>
    <w:p w14:paraId="156CEF3C" w14:textId="77777777" w:rsidR="00CC0A98" w:rsidRDefault="00014589" w:rsidP="0077262A">
      <w:pPr>
        <w:pStyle w:val="ESBodyText0"/>
        <w:spacing w:after="0" w:line="240" w:lineRule="auto"/>
        <w:rPr>
          <w:rFonts w:eastAsia="Arial" w:cs="Times New Roman"/>
          <w:color w:val="000000"/>
          <w:szCs w:val="20"/>
        </w:rPr>
      </w:pPr>
    </w:p>
    <w:p w14:paraId="0F22998E" w14:textId="77777777" w:rsidR="00EA4035" w:rsidRDefault="00014589" w:rsidP="0077262A">
      <w:pPr>
        <w:pStyle w:val="ESHeading30"/>
        <w:spacing w:before="0"/>
      </w:pPr>
      <w:r>
        <w:t>NAPLAN Learning Gain</w:t>
      </w:r>
    </w:p>
    <w:p w14:paraId="3D699E60" w14:textId="77777777" w:rsidR="00EA4035" w:rsidRDefault="00014589" w:rsidP="00EA4035">
      <w:pPr>
        <w:pStyle w:val="ESBodyText0"/>
        <w:rPr>
          <w:rFonts w:eastAsia="Arial"/>
          <w:color w:val="000000"/>
        </w:rPr>
      </w:pPr>
      <w:r>
        <w:rPr>
          <w:rFonts w:eastAsia="Arial"/>
          <w:color w:val="000000"/>
        </w:rPr>
        <w:t xml:space="preserve">NAPLAN learning gain is determined by comparing a student's current year result to the results of all ‘similar’ Victorian students (i.e. students in all sectors in the same year level who had the same score two years </w:t>
      </w:r>
      <w:r>
        <w:rPr>
          <w:rFonts w:eastAsia="Arial"/>
          <w:color w:val="000000"/>
        </w:rPr>
        <w:t>prior).</w:t>
      </w:r>
    </w:p>
    <w:p w14:paraId="17ED8EC9" w14:textId="77777777" w:rsidR="005B6BD9" w:rsidRDefault="00014589" w:rsidP="00F14C40">
      <w:pPr>
        <w:pStyle w:val="ESBodyText0"/>
        <w:spacing w:after="240"/>
      </w:pPr>
      <w:r>
        <w:rPr>
          <w:rFonts w:eastAsia="Arial" w:cs="Times New Roman"/>
          <w:color w:val="000000"/>
          <w:szCs w:val="20"/>
        </w:rPr>
        <w:t>NAPLAN tests were not conducted in 2020.</w:t>
      </w:r>
    </w:p>
    <w:p w14:paraId="0F8B7A8E" w14:textId="77777777" w:rsidR="005B6BD9" w:rsidRDefault="00014589">
      <w:pPr>
        <w:spacing w:after="0" w:line="240" w:lineRule="auto"/>
      </w:pPr>
      <w:r>
        <w:br w:type="page"/>
      </w:r>
    </w:p>
    <w:p w14:paraId="74E962A3" w14:textId="77777777" w:rsidR="009E6D61" w:rsidRDefault="00014589" w:rsidP="00B637FF">
      <w:pPr>
        <w:pStyle w:val="Style1"/>
      </w:pPr>
      <w:r>
        <w:lastRenderedPageBreak/>
        <w:t>ENGAGEMENT</w:t>
      </w:r>
    </w:p>
    <w:p w14:paraId="387A0B3D" w14:textId="77777777" w:rsidR="00666BAD" w:rsidRDefault="00014589"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3D0DFF19" w14:textId="77777777" w:rsidR="009E6D61" w:rsidRDefault="00014589" w:rsidP="00F14C40">
      <w:pPr>
        <w:pStyle w:val="ESHeading30"/>
      </w:pPr>
      <w:r>
        <w:t>Average Number of Student Absence Days</w:t>
      </w:r>
    </w:p>
    <w:p w14:paraId="5D00370D" w14:textId="77777777" w:rsidR="001016C0" w:rsidRDefault="00014589">
      <w:pPr>
        <w:pStyle w:val="ESBodyText0"/>
      </w:pPr>
      <w:r>
        <w:t>Absence from school can impact on students’ learning.</w:t>
      </w:r>
      <w:r>
        <w:t xml:space="preserve">  </w:t>
      </w:r>
      <w:r>
        <w:t>Common reasons for non-at</w:t>
      </w:r>
      <w:r>
        <w: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response to remote and flexible learning.</w:t>
      </w:r>
    </w:p>
    <w:p w14:paraId="6C4CC6CF" w14:textId="77777777" w:rsidR="002E45F9" w:rsidRDefault="00014589">
      <w:pPr>
        <w:pStyle w:val="ESBodyText0"/>
      </w:pPr>
      <w:r>
        <w:rPr>
          <w:noProof/>
        </w:rPr>
        <w:drawing>
          <wp:anchor distT="0" distB="0" distL="114300" distR="114300" simplePos="0" relativeHeight="251664384" behindDoc="0" locked="0" layoutInCell="1" allowOverlap="1" wp14:anchorId="41DD0378" wp14:editId="56DAE550">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2254EB" w14:paraId="62E597FE" w14:textId="77777777" w:rsidTr="00301A6C">
        <w:tc>
          <w:tcPr>
            <w:tcW w:w="2835" w:type="dxa"/>
            <w:vAlign w:val="bottom"/>
          </w:tcPr>
          <w:p w14:paraId="5873F247" w14:textId="77777777" w:rsidR="002E45F9" w:rsidRDefault="0001458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73226A07" w14:textId="77777777" w:rsidR="002E45F9" w:rsidRPr="00B20B33" w:rsidRDefault="00014589"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0A4A7F63" w14:textId="77777777" w:rsidR="002E45F9" w:rsidRDefault="00014589" w:rsidP="00BA1967">
            <w:pPr>
              <w:pStyle w:val="ESBodyText0"/>
              <w:spacing w:line="240" w:lineRule="auto"/>
              <w:jc w:val="center"/>
            </w:pPr>
            <w:r>
              <w:t xml:space="preserve">Latest year </w:t>
            </w:r>
            <w:r>
              <w:t>(2020)</w:t>
            </w:r>
          </w:p>
        </w:tc>
        <w:tc>
          <w:tcPr>
            <w:tcW w:w="1132" w:type="dxa"/>
            <w:vAlign w:val="bottom"/>
          </w:tcPr>
          <w:p w14:paraId="6705C1B8" w14:textId="77777777" w:rsidR="002E45F9" w:rsidRDefault="00014589" w:rsidP="00BA1967">
            <w:pPr>
              <w:pStyle w:val="ESBodyText0"/>
              <w:spacing w:line="240" w:lineRule="auto"/>
              <w:jc w:val="center"/>
            </w:pPr>
            <w:r>
              <w:t>4-year average</w:t>
            </w:r>
          </w:p>
        </w:tc>
      </w:tr>
      <w:tr w:rsidR="002254EB" w14:paraId="1F7FCF0D" w14:textId="77777777" w:rsidTr="00301A6C">
        <w:trPr>
          <w:trHeight w:hRule="exact" w:val="567"/>
        </w:trPr>
        <w:tc>
          <w:tcPr>
            <w:tcW w:w="2835" w:type="dxa"/>
            <w:tcMar>
              <w:top w:w="57" w:type="dxa"/>
            </w:tcMar>
            <w:vAlign w:val="center"/>
          </w:tcPr>
          <w:p w14:paraId="1D04D78C" w14:textId="77777777" w:rsidR="002E45F9" w:rsidRDefault="0001458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5DCDDB64" w14:textId="77777777" w:rsidR="002E45F9" w:rsidRDefault="00014589" w:rsidP="00BA1967">
            <w:pPr>
              <w:pStyle w:val="ESBodyText0"/>
              <w:spacing w:line="240" w:lineRule="auto"/>
              <w:jc w:val="center"/>
            </w:pPr>
            <w:r>
              <w:t>12.7</w:t>
            </w:r>
          </w:p>
        </w:tc>
        <w:tc>
          <w:tcPr>
            <w:tcW w:w="1132" w:type="dxa"/>
            <w:tcBorders>
              <w:bottom w:val="single" w:sz="4" w:space="0" w:color="FFFFFF" w:themeColor="background1"/>
            </w:tcBorders>
            <w:shd w:val="clear" w:color="auto" w:fill="FFC000"/>
            <w:tcMar>
              <w:top w:w="57" w:type="dxa"/>
            </w:tcMar>
            <w:vAlign w:val="center"/>
          </w:tcPr>
          <w:p w14:paraId="3D667ABF" w14:textId="77777777" w:rsidR="002E45F9" w:rsidRDefault="00014589" w:rsidP="00BA1967">
            <w:pPr>
              <w:pStyle w:val="ESBodyText0"/>
              <w:spacing w:line="240" w:lineRule="auto"/>
              <w:jc w:val="center"/>
            </w:pPr>
            <w:r>
              <w:t>17.3</w:t>
            </w:r>
          </w:p>
        </w:tc>
      </w:tr>
      <w:tr w:rsidR="002254EB" w14:paraId="08B876DF" w14:textId="77777777" w:rsidTr="00301A6C">
        <w:trPr>
          <w:trHeight w:hRule="exact" w:val="567"/>
        </w:trPr>
        <w:tc>
          <w:tcPr>
            <w:tcW w:w="2835" w:type="dxa"/>
            <w:tcMar>
              <w:top w:w="57" w:type="dxa"/>
            </w:tcMar>
            <w:vAlign w:val="center"/>
          </w:tcPr>
          <w:p w14:paraId="0536DB27" w14:textId="77777777" w:rsidR="002E45F9" w:rsidRDefault="00014589"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48207D7" w14:textId="77777777" w:rsidR="002E45F9" w:rsidRPr="00B20B33" w:rsidRDefault="00014589" w:rsidP="00BA1967">
            <w:pPr>
              <w:pStyle w:val="ESBodyText0"/>
              <w:spacing w:line="240" w:lineRule="auto"/>
              <w:jc w:val="center"/>
              <w:rPr>
                <w:color w:val="FFFFFF" w:themeColor="background1"/>
              </w:rPr>
            </w:pPr>
            <w:r>
              <w:rPr>
                <w:color w:val="FFFFFF" w:themeColor="background1"/>
              </w:rPr>
              <w:t>16.1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B737E13" w14:textId="77777777" w:rsidR="002E45F9" w:rsidRPr="00B20B33" w:rsidRDefault="00014589" w:rsidP="00BA1967">
            <w:pPr>
              <w:pStyle w:val="ESBodyText0"/>
              <w:spacing w:line="240" w:lineRule="auto"/>
              <w:jc w:val="center"/>
              <w:rPr>
                <w:color w:val="FFFFFF" w:themeColor="background1"/>
              </w:rPr>
            </w:pPr>
            <w:r>
              <w:rPr>
                <w:color w:val="FFFFFF" w:themeColor="background1"/>
              </w:rPr>
              <w:t>16.9</w:t>
            </w:r>
          </w:p>
        </w:tc>
      </w:tr>
      <w:tr w:rsidR="002254EB" w14:paraId="188E4B98" w14:textId="77777777" w:rsidTr="00301A6C">
        <w:trPr>
          <w:trHeight w:hRule="exact" w:val="567"/>
        </w:trPr>
        <w:tc>
          <w:tcPr>
            <w:tcW w:w="2835" w:type="dxa"/>
            <w:tcMar>
              <w:top w:w="57" w:type="dxa"/>
            </w:tcMar>
            <w:vAlign w:val="center"/>
          </w:tcPr>
          <w:p w14:paraId="27B505EE" w14:textId="77777777" w:rsidR="002E45F9" w:rsidRDefault="0001458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6B148C9" w14:textId="77777777" w:rsidR="002E45F9" w:rsidRDefault="00014589"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A42323E" w14:textId="77777777" w:rsidR="002E45F9" w:rsidRDefault="00014589" w:rsidP="00BA1967">
            <w:pPr>
              <w:pStyle w:val="ESBodyText0"/>
              <w:spacing w:line="240" w:lineRule="auto"/>
              <w:jc w:val="center"/>
            </w:pPr>
            <w:r>
              <w:t>15.3</w:t>
            </w:r>
          </w:p>
        </w:tc>
      </w:tr>
    </w:tbl>
    <w:p w14:paraId="25F6BC3E" w14:textId="77777777" w:rsidR="002E45F9" w:rsidRDefault="00014589">
      <w:pPr>
        <w:pStyle w:val="ESBodyText0"/>
      </w:pPr>
    </w:p>
    <w:p w14:paraId="05A06EF1" w14:textId="77777777" w:rsidR="002E45F9" w:rsidRDefault="00014589">
      <w:pPr>
        <w:pStyle w:val="ESBodyText0"/>
      </w:pPr>
    </w:p>
    <w:p w14:paraId="76CCD3E9" w14:textId="77777777" w:rsidR="002E45F9" w:rsidRDefault="00014589">
      <w:pPr>
        <w:pStyle w:val="ESBodyText0"/>
      </w:pPr>
    </w:p>
    <w:p w14:paraId="2AEA92F9" w14:textId="77777777" w:rsidR="006F4FB2" w:rsidRDefault="00014589">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2254EB" w14:paraId="2F403A4E" w14:textId="77777777" w:rsidTr="00E163B8">
        <w:tc>
          <w:tcPr>
            <w:tcW w:w="2835" w:type="dxa"/>
          </w:tcPr>
          <w:p w14:paraId="041521B8" w14:textId="77777777" w:rsidR="006F4FB2" w:rsidRPr="006F4FB2" w:rsidRDefault="00014589">
            <w:pPr>
              <w:pStyle w:val="ESBodyText0"/>
              <w:rPr>
                <w:b/>
                <w:bCs/>
              </w:rPr>
            </w:pPr>
            <w:r w:rsidRPr="006F4FB2">
              <w:rPr>
                <w:b/>
                <w:bCs/>
              </w:rPr>
              <w:t>Attendance Rate</w:t>
            </w:r>
            <w:r>
              <w:rPr>
                <w:b/>
                <w:bCs/>
              </w:rPr>
              <w:t xml:space="preserve"> (latest year)</w:t>
            </w:r>
          </w:p>
        </w:tc>
        <w:tc>
          <w:tcPr>
            <w:tcW w:w="1093" w:type="dxa"/>
          </w:tcPr>
          <w:p w14:paraId="39BB395B" w14:textId="77777777" w:rsidR="006F4FB2" w:rsidRDefault="00014589">
            <w:pPr>
              <w:pStyle w:val="ESBodyText0"/>
            </w:pPr>
          </w:p>
        </w:tc>
        <w:tc>
          <w:tcPr>
            <w:tcW w:w="1094" w:type="dxa"/>
          </w:tcPr>
          <w:p w14:paraId="5E9423A9" w14:textId="77777777" w:rsidR="006F4FB2" w:rsidRDefault="00014589">
            <w:pPr>
              <w:pStyle w:val="ESBodyText0"/>
            </w:pPr>
          </w:p>
        </w:tc>
        <w:tc>
          <w:tcPr>
            <w:tcW w:w="1093" w:type="dxa"/>
          </w:tcPr>
          <w:p w14:paraId="7428EECC" w14:textId="77777777" w:rsidR="006F4FB2" w:rsidRDefault="00014589">
            <w:pPr>
              <w:pStyle w:val="ESBodyText0"/>
            </w:pPr>
          </w:p>
        </w:tc>
        <w:tc>
          <w:tcPr>
            <w:tcW w:w="1094" w:type="dxa"/>
          </w:tcPr>
          <w:p w14:paraId="615DF13B" w14:textId="77777777" w:rsidR="006F4FB2" w:rsidRDefault="00014589">
            <w:pPr>
              <w:pStyle w:val="ESBodyText0"/>
            </w:pPr>
          </w:p>
        </w:tc>
        <w:tc>
          <w:tcPr>
            <w:tcW w:w="1093" w:type="dxa"/>
          </w:tcPr>
          <w:p w14:paraId="6BFC5EA4" w14:textId="77777777" w:rsidR="006F4FB2" w:rsidRDefault="00014589">
            <w:pPr>
              <w:pStyle w:val="ESBodyText0"/>
            </w:pPr>
          </w:p>
        </w:tc>
        <w:tc>
          <w:tcPr>
            <w:tcW w:w="1094" w:type="dxa"/>
          </w:tcPr>
          <w:p w14:paraId="4BC79D3B" w14:textId="77777777" w:rsidR="006F4FB2" w:rsidRDefault="00014589">
            <w:pPr>
              <w:pStyle w:val="ESBodyText0"/>
            </w:pPr>
          </w:p>
        </w:tc>
        <w:tc>
          <w:tcPr>
            <w:tcW w:w="1094" w:type="dxa"/>
          </w:tcPr>
          <w:p w14:paraId="43E7D0C0" w14:textId="77777777" w:rsidR="006F4FB2" w:rsidRDefault="00014589">
            <w:pPr>
              <w:pStyle w:val="ESBodyText0"/>
            </w:pPr>
          </w:p>
        </w:tc>
      </w:tr>
      <w:tr w:rsidR="002254EB" w14:paraId="403B718A" w14:textId="77777777" w:rsidTr="00E163B8">
        <w:tc>
          <w:tcPr>
            <w:tcW w:w="2835" w:type="dxa"/>
            <w:vAlign w:val="bottom"/>
          </w:tcPr>
          <w:p w14:paraId="4E099308" w14:textId="77777777" w:rsidR="006F4FB2" w:rsidRDefault="00014589">
            <w:pPr>
              <w:pStyle w:val="ESBodyText0"/>
            </w:pPr>
          </w:p>
        </w:tc>
        <w:tc>
          <w:tcPr>
            <w:tcW w:w="1093" w:type="dxa"/>
            <w:vAlign w:val="bottom"/>
          </w:tcPr>
          <w:p w14:paraId="605A8BCC" w14:textId="77777777" w:rsidR="006F4FB2" w:rsidRDefault="00014589" w:rsidP="006F4FB2">
            <w:pPr>
              <w:pStyle w:val="ESBodyText0"/>
              <w:jc w:val="center"/>
            </w:pPr>
            <w:r>
              <w:t>Prep</w:t>
            </w:r>
          </w:p>
        </w:tc>
        <w:tc>
          <w:tcPr>
            <w:tcW w:w="1094" w:type="dxa"/>
            <w:vAlign w:val="bottom"/>
          </w:tcPr>
          <w:p w14:paraId="0CB1EE8C" w14:textId="77777777" w:rsidR="006F4FB2" w:rsidRDefault="00014589" w:rsidP="006F4FB2">
            <w:pPr>
              <w:pStyle w:val="ESBodyText0"/>
              <w:jc w:val="center"/>
            </w:pPr>
            <w:r>
              <w:t>Year 1</w:t>
            </w:r>
          </w:p>
        </w:tc>
        <w:tc>
          <w:tcPr>
            <w:tcW w:w="1093" w:type="dxa"/>
            <w:vAlign w:val="bottom"/>
          </w:tcPr>
          <w:p w14:paraId="211937BE" w14:textId="77777777" w:rsidR="006F4FB2" w:rsidRDefault="00014589" w:rsidP="006F4FB2">
            <w:pPr>
              <w:pStyle w:val="ESBodyText0"/>
              <w:jc w:val="center"/>
            </w:pPr>
            <w:r>
              <w:t>Year 2</w:t>
            </w:r>
          </w:p>
        </w:tc>
        <w:tc>
          <w:tcPr>
            <w:tcW w:w="1094" w:type="dxa"/>
            <w:vAlign w:val="bottom"/>
          </w:tcPr>
          <w:p w14:paraId="5F7C476B" w14:textId="77777777" w:rsidR="006F4FB2" w:rsidRDefault="00014589" w:rsidP="006F4FB2">
            <w:pPr>
              <w:pStyle w:val="ESBodyText0"/>
              <w:jc w:val="center"/>
            </w:pPr>
            <w:r>
              <w:t>Year 3</w:t>
            </w:r>
          </w:p>
        </w:tc>
        <w:tc>
          <w:tcPr>
            <w:tcW w:w="1093" w:type="dxa"/>
            <w:vAlign w:val="bottom"/>
          </w:tcPr>
          <w:p w14:paraId="3DCCB414" w14:textId="77777777" w:rsidR="006F4FB2" w:rsidRDefault="00014589" w:rsidP="006F4FB2">
            <w:pPr>
              <w:pStyle w:val="ESBodyText0"/>
              <w:jc w:val="center"/>
            </w:pPr>
            <w:r>
              <w:t>Year 4</w:t>
            </w:r>
          </w:p>
        </w:tc>
        <w:tc>
          <w:tcPr>
            <w:tcW w:w="1094" w:type="dxa"/>
            <w:vAlign w:val="bottom"/>
          </w:tcPr>
          <w:p w14:paraId="712545CB" w14:textId="77777777" w:rsidR="006F4FB2" w:rsidRDefault="00014589" w:rsidP="006F4FB2">
            <w:pPr>
              <w:pStyle w:val="ESBodyText0"/>
              <w:jc w:val="center"/>
            </w:pPr>
            <w:r>
              <w:t>Year 5</w:t>
            </w:r>
          </w:p>
        </w:tc>
        <w:tc>
          <w:tcPr>
            <w:tcW w:w="1094" w:type="dxa"/>
            <w:vAlign w:val="bottom"/>
          </w:tcPr>
          <w:p w14:paraId="3DF3777B" w14:textId="77777777" w:rsidR="006F4FB2" w:rsidRDefault="00014589" w:rsidP="006F4FB2">
            <w:pPr>
              <w:pStyle w:val="ESBodyText0"/>
              <w:jc w:val="center"/>
            </w:pPr>
            <w:r>
              <w:t>Year 6</w:t>
            </w:r>
          </w:p>
        </w:tc>
      </w:tr>
      <w:tr w:rsidR="002254EB" w14:paraId="64776B01" w14:textId="77777777" w:rsidTr="00E163B8">
        <w:tc>
          <w:tcPr>
            <w:tcW w:w="2835" w:type="dxa"/>
          </w:tcPr>
          <w:p w14:paraId="437F9C64" w14:textId="77777777" w:rsidR="006F4FB2" w:rsidRDefault="00014589">
            <w:pPr>
              <w:pStyle w:val="ESBodyText0"/>
            </w:pPr>
            <w:r>
              <w:t xml:space="preserve">Attendance Rate by year </w:t>
            </w:r>
            <w:r>
              <w:t>level (2020):</w:t>
            </w:r>
          </w:p>
        </w:tc>
        <w:tc>
          <w:tcPr>
            <w:tcW w:w="1093" w:type="dxa"/>
            <w:shd w:val="clear" w:color="auto" w:fill="FFC000"/>
            <w:tcMar>
              <w:top w:w="57" w:type="dxa"/>
            </w:tcMar>
            <w:vAlign w:val="center"/>
          </w:tcPr>
          <w:p w14:paraId="119F7954" w14:textId="77777777" w:rsidR="006F4FB2" w:rsidRDefault="00014589" w:rsidP="006F4FB2">
            <w:pPr>
              <w:pStyle w:val="ESBodyText0"/>
              <w:jc w:val="center"/>
            </w:pPr>
            <w:r>
              <w:t>96%</w:t>
            </w:r>
          </w:p>
        </w:tc>
        <w:tc>
          <w:tcPr>
            <w:tcW w:w="1094" w:type="dxa"/>
            <w:shd w:val="clear" w:color="auto" w:fill="FFC000"/>
            <w:tcMar>
              <w:top w:w="57" w:type="dxa"/>
            </w:tcMar>
            <w:vAlign w:val="center"/>
          </w:tcPr>
          <w:p w14:paraId="2DFE4C8E" w14:textId="77777777" w:rsidR="006F4FB2" w:rsidRDefault="00014589" w:rsidP="006F4FB2">
            <w:pPr>
              <w:pStyle w:val="ESBodyText0"/>
              <w:jc w:val="center"/>
            </w:pPr>
            <w:r>
              <w:t>96%</w:t>
            </w:r>
          </w:p>
        </w:tc>
        <w:tc>
          <w:tcPr>
            <w:tcW w:w="1093" w:type="dxa"/>
            <w:shd w:val="clear" w:color="auto" w:fill="FFC000"/>
            <w:tcMar>
              <w:top w:w="57" w:type="dxa"/>
            </w:tcMar>
            <w:vAlign w:val="center"/>
          </w:tcPr>
          <w:p w14:paraId="0FCBB08A" w14:textId="77777777" w:rsidR="006F4FB2" w:rsidRDefault="00014589" w:rsidP="006F4FB2">
            <w:pPr>
              <w:pStyle w:val="ESBodyText0"/>
              <w:jc w:val="center"/>
            </w:pPr>
            <w:r>
              <w:t>94%</w:t>
            </w:r>
          </w:p>
        </w:tc>
        <w:tc>
          <w:tcPr>
            <w:tcW w:w="1094" w:type="dxa"/>
            <w:shd w:val="clear" w:color="auto" w:fill="FFC000"/>
            <w:tcMar>
              <w:top w:w="57" w:type="dxa"/>
            </w:tcMar>
            <w:vAlign w:val="center"/>
          </w:tcPr>
          <w:p w14:paraId="14406684" w14:textId="77777777" w:rsidR="006F4FB2" w:rsidRDefault="00014589" w:rsidP="006F4FB2">
            <w:pPr>
              <w:pStyle w:val="ESBodyText0"/>
              <w:jc w:val="center"/>
            </w:pPr>
            <w:r>
              <w:t>93%</w:t>
            </w:r>
          </w:p>
        </w:tc>
        <w:tc>
          <w:tcPr>
            <w:tcW w:w="1093" w:type="dxa"/>
            <w:shd w:val="clear" w:color="auto" w:fill="FFC000"/>
            <w:tcMar>
              <w:top w:w="57" w:type="dxa"/>
            </w:tcMar>
            <w:vAlign w:val="center"/>
          </w:tcPr>
          <w:p w14:paraId="05A99B44" w14:textId="77777777" w:rsidR="006F4FB2" w:rsidRDefault="00014589" w:rsidP="006F4FB2">
            <w:pPr>
              <w:pStyle w:val="ESBodyText0"/>
              <w:jc w:val="center"/>
            </w:pPr>
            <w:r>
              <w:t>94%</w:t>
            </w:r>
          </w:p>
        </w:tc>
        <w:tc>
          <w:tcPr>
            <w:tcW w:w="1094" w:type="dxa"/>
            <w:shd w:val="clear" w:color="auto" w:fill="FFC000"/>
            <w:tcMar>
              <w:top w:w="57" w:type="dxa"/>
            </w:tcMar>
            <w:vAlign w:val="center"/>
          </w:tcPr>
          <w:p w14:paraId="56B633DA" w14:textId="77777777" w:rsidR="006F4FB2" w:rsidRDefault="00014589" w:rsidP="006F4FB2">
            <w:pPr>
              <w:pStyle w:val="ESBodyText0"/>
              <w:jc w:val="center"/>
            </w:pPr>
            <w:r>
              <w:t>88%</w:t>
            </w:r>
          </w:p>
        </w:tc>
        <w:tc>
          <w:tcPr>
            <w:tcW w:w="1094" w:type="dxa"/>
            <w:shd w:val="clear" w:color="auto" w:fill="FFC000"/>
            <w:tcMar>
              <w:top w:w="57" w:type="dxa"/>
            </w:tcMar>
            <w:vAlign w:val="center"/>
          </w:tcPr>
          <w:p w14:paraId="26F01C38" w14:textId="77777777" w:rsidR="006F4FB2" w:rsidRDefault="00014589" w:rsidP="006F4FB2">
            <w:pPr>
              <w:pStyle w:val="ESBodyText0"/>
              <w:jc w:val="center"/>
            </w:pPr>
            <w:r>
              <w:t>88%</w:t>
            </w:r>
          </w:p>
        </w:tc>
      </w:tr>
    </w:tbl>
    <w:p w14:paraId="5450FD53" w14:textId="77777777" w:rsidR="008A2551" w:rsidRDefault="00014589">
      <w:pPr>
        <w:pStyle w:val="ESBodyText0"/>
      </w:pPr>
    </w:p>
    <w:p w14:paraId="42132B93" w14:textId="77777777" w:rsidR="008A2551" w:rsidRDefault="00014589">
      <w:pPr>
        <w:pStyle w:val="ESBodyText0"/>
      </w:pPr>
    </w:p>
    <w:p w14:paraId="747B78BF" w14:textId="77777777" w:rsidR="006A4059" w:rsidRDefault="00014589" w:rsidP="006A4059">
      <w:pPr>
        <w:pStyle w:val="ESBodyText0"/>
      </w:pPr>
    </w:p>
    <w:p w14:paraId="3FD42921" w14:textId="77777777" w:rsidR="0056104D" w:rsidRDefault="00014589">
      <w:pPr>
        <w:spacing w:after="0" w:line="240" w:lineRule="auto"/>
        <w:rPr>
          <w:b/>
          <w:color w:val="000000" w:themeColor="text1"/>
        </w:rPr>
      </w:pPr>
      <w:r>
        <w:br w:type="page"/>
      </w:r>
    </w:p>
    <w:p w14:paraId="493AA6A3" w14:textId="77777777" w:rsidR="009E6D61" w:rsidRDefault="00014589" w:rsidP="00D4348E">
      <w:pPr>
        <w:pStyle w:val="Style1"/>
      </w:pPr>
      <w:r>
        <w:lastRenderedPageBreak/>
        <w:t>WELL</w:t>
      </w:r>
      <w:r>
        <w:t>BEING</w:t>
      </w:r>
    </w:p>
    <w:p w14:paraId="6A179846" w14:textId="77777777" w:rsidR="006A3AB8" w:rsidRDefault="00014589"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2639A633" w14:textId="77777777" w:rsidR="009E6D61" w:rsidRDefault="00014589" w:rsidP="00F14C40">
      <w:pPr>
        <w:pStyle w:val="ESHeading30"/>
      </w:pPr>
      <w:r>
        <w:t>Student Attitudes to School – Sense of Connectedness</w:t>
      </w:r>
    </w:p>
    <w:p w14:paraId="0CA9B42B" w14:textId="77777777" w:rsidR="00B52429" w:rsidRDefault="00014589">
      <w:pPr>
        <w:pStyle w:val="ESBodyText0"/>
      </w:pPr>
      <w:r>
        <w:t xml:space="preserve">The percent endorsement on Sense of Connectedness factor, as </w:t>
      </w:r>
      <w:r>
        <w:t>reported in the Attitudes to School Survey completed annually by Victorian Government school students</w:t>
      </w:r>
      <w:r>
        <w:t>, indicates the p</w:t>
      </w:r>
      <w:r>
        <w:t>ercent of positive responses (agree or strongly agree).</w:t>
      </w:r>
    </w:p>
    <w:p w14:paraId="65718D97" w14:textId="77777777" w:rsidR="000D7D46" w:rsidRDefault="00014589">
      <w:pPr>
        <w:pStyle w:val="ESBodyText0"/>
      </w:pPr>
      <w:r>
        <w:t xml:space="preserve">Schools who participated in the Student Attitudes to School survey in 2020 should </w:t>
      </w:r>
      <w:r>
        <w:t>refer to the advice provided regarding the consistency of their data.</w:t>
      </w:r>
    </w:p>
    <w:p w14:paraId="5051CDFE" w14:textId="77777777" w:rsidR="004F0C48" w:rsidRDefault="00014589" w:rsidP="00AE4639">
      <w:pPr>
        <w:pStyle w:val="ESBodyText0"/>
        <w:spacing w:before="120" w:after="240"/>
      </w:pPr>
      <w:r>
        <w:rPr>
          <w:noProof/>
        </w:rPr>
        <w:drawing>
          <wp:anchor distT="0" distB="0" distL="114300" distR="114300" simplePos="0" relativeHeight="251662336" behindDoc="0" locked="0" layoutInCell="1" allowOverlap="1" wp14:anchorId="269C1C49" wp14:editId="4DF5D76A">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2254EB" w14:paraId="522AA4D3" w14:textId="77777777" w:rsidTr="00301A6C">
        <w:tc>
          <w:tcPr>
            <w:tcW w:w="2835" w:type="dxa"/>
            <w:vAlign w:val="bottom"/>
          </w:tcPr>
          <w:p w14:paraId="6D5877F1" w14:textId="77777777" w:rsidR="004F0C48" w:rsidRDefault="00014589"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75FE3D40" w14:textId="77777777" w:rsidR="004F0C48" w:rsidRPr="00B20B33" w:rsidRDefault="00014589"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3580C540" w14:textId="77777777" w:rsidR="004F0C48" w:rsidRDefault="00014589" w:rsidP="00BA1967">
            <w:pPr>
              <w:pStyle w:val="ESBodyText0"/>
              <w:spacing w:line="240" w:lineRule="auto"/>
              <w:jc w:val="center"/>
            </w:pPr>
            <w:r>
              <w:t>Latest year (2020)</w:t>
            </w:r>
          </w:p>
        </w:tc>
        <w:tc>
          <w:tcPr>
            <w:tcW w:w="1060" w:type="dxa"/>
            <w:vAlign w:val="bottom"/>
          </w:tcPr>
          <w:p w14:paraId="281BEB9D" w14:textId="77777777" w:rsidR="004F0C48" w:rsidRDefault="00014589" w:rsidP="00BA1967">
            <w:pPr>
              <w:pStyle w:val="ESBodyText0"/>
              <w:spacing w:line="240" w:lineRule="auto"/>
              <w:jc w:val="center"/>
            </w:pPr>
            <w:r>
              <w:t>4-year average</w:t>
            </w:r>
          </w:p>
        </w:tc>
      </w:tr>
      <w:tr w:rsidR="002254EB" w14:paraId="7B9E6070" w14:textId="77777777" w:rsidTr="00301A6C">
        <w:trPr>
          <w:trHeight w:hRule="exact" w:val="567"/>
        </w:trPr>
        <w:tc>
          <w:tcPr>
            <w:tcW w:w="2835" w:type="dxa"/>
            <w:tcMar>
              <w:top w:w="57" w:type="dxa"/>
            </w:tcMar>
            <w:vAlign w:val="center"/>
          </w:tcPr>
          <w:p w14:paraId="490214BC" w14:textId="77777777" w:rsidR="004F0C48" w:rsidRDefault="00014589"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6FE24138" w14:textId="77777777" w:rsidR="004F0C48" w:rsidRDefault="00014589" w:rsidP="00BA1967">
            <w:pPr>
              <w:pStyle w:val="ESBodyText0"/>
              <w:spacing w:line="240" w:lineRule="auto"/>
              <w:jc w:val="center"/>
            </w:pPr>
            <w:r>
              <w:t>78.5%</w:t>
            </w:r>
          </w:p>
        </w:tc>
        <w:tc>
          <w:tcPr>
            <w:tcW w:w="1060" w:type="dxa"/>
            <w:tcBorders>
              <w:bottom w:val="single" w:sz="4" w:space="0" w:color="FFFFFF" w:themeColor="background1"/>
            </w:tcBorders>
            <w:shd w:val="clear" w:color="auto" w:fill="FFC000"/>
            <w:tcMar>
              <w:top w:w="57" w:type="dxa"/>
            </w:tcMar>
            <w:vAlign w:val="center"/>
          </w:tcPr>
          <w:p w14:paraId="55ECE1C7" w14:textId="77777777" w:rsidR="004F0C48" w:rsidRDefault="00014589" w:rsidP="00BA1967">
            <w:pPr>
              <w:pStyle w:val="ESBodyText0"/>
              <w:spacing w:line="240" w:lineRule="auto"/>
              <w:jc w:val="center"/>
            </w:pPr>
            <w:r>
              <w:t>80.3%</w:t>
            </w:r>
          </w:p>
        </w:tc>
      </w:tr>
      <w:tr w:rsidR="002254EB" w14:paraId="09E00E96" w14:textId="77777777" w:rsidTr="00301A6C">
        <w:trPr>
          <w:trHeight w:hRule="exact" w:val="567"/>
        </w:trPr>
        <w:tc>
          <w:tcPr>
            <w:tcW w:w="2835" w:type="dxa"/>
            <w:tcMar>
              <w:top w:w="57" w:type="dxa"/>
            </w:tcMar>
            <w:vAlign w:val="center"/>
          </w:tcPr>
          <w:p w14:paraId="05E69E07" w14:textId="77777777" w:rsidR="004F0C48" w:rsidRDefault="00014589"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B493766" w14:textId="77777777" w:rsidR="004F0C48" w:rsidRPr="00B20B33" w:rsidRDefault="00014589" w:rsidP="00BA1967">
            <w:pPr>
              <w:pStyle w:val="ESBodyText0"/>
              <w:spacing w:line="240" w:lineRule="auto"/>
              <w:jc w:val="center"/>
              <w:rPr>
                <w:color w:val="FFFFFF" w:themeColor="background1"/>
              </w:rPr>
            </w:pPr>
            <w:r>
              <w:rPr>
                <w:color w:val="FFFFFF" w:themeColor="background1"/>
              </w:rPr>
              <w:t>75.8%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42DF417C" w14:textId="77777777" w:rsidR="004F0C48" w:rsidRPr="00B20B33" w:rsidRDefault="00014589" w:rsidP="00BA1967">
            <w:pPr>
              <w:pStyle w:val="ESBodyText0"/>
              <w:spacing w:line="240" w:lineRule="auto"/>
              <w:jc w:val="center"/>
              <w:rPr>
                <w:color w:val="FFFFFF" w:themeColor="background1"/>
              </w:rPr>
            </w:pPr>
            <w:r>
              <w:rPr>
                <w:color w:val="FFFFFF" w:themeColor="background1"/>
              </w:rPr>
              <w:t>77.7%</w:t>
            </w:r>
          </w:p>
        </w:tc>
      </w:tr>
      <w:tr w:rsidR="002254EB" w14:paraId="7987812C" w14:textId="77777777" w:rsidTr="00301A6C">
        <w:trPr>
          <w:trHeight w:hRule="exact" w:val="567"/>
        </w:trPr>
        <w:tc>
          <w:tcPr>
            <w:tcW w:w="2835" w:type="dxa"/>
            <w:tcMar>
              <w:top w:w="57" w:type="dxa"/>
            </w:tcMar>
            <w:vAlign w:val="center"/>
          </w:tcPr>
          <w:p w14:paraId="739C507A" w14:textId="77777777" w:rsidR="004F0C48" w:rsidRDefault="00014589"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EC85D2B" w14:textId="77777777" w:rsidR="004F0C48" w:rsidRDefault="00014589"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14:paraId="77AB1668" w14:textId="77777777" w:rsidR="004F0C48" w:rsidRDefault="00014589" w:rsidP="00BA1967">
            <w:pPr>
              <w:pStyle w:val="ESBodyText0"/>
              <w:spacing w:line="240" w:lineRule="auto"/>
              <w:jc w:val="center"/>
            </w:pPr>
            <w:r>
              <w:t>81.0%</w:t>
            </w:r>
          </w:p>
        </w:tc>
      </w:tr>
    </w:tbl>
    <w:p w14:paraId="5E737CAE" w14:textId="77777777" w:rsidR="004F0C48" w:rsidRDefault="00014589">
      <w:pPr>
        <w:pStyle w:val="ESBodyText0"/>
      </w:pPr>
      <w:r>
        <w:rPr>
          <w:noProof/>
        </w:rPr>
        <mc:AlternateContent>
          <mc:Choice Requires="wps">
            <w:drawing>
              <wp:anchor distT="0" distB="0" distL="114300" distR="114300" simplePos="0" relativeHeight="251670528" behindDoc="0" locked="0" layoutInCell="1" allowOverlap="1" wp14:anchorId="6B55CE81" wp14:editId="55E01243">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14:paraId="775F669D" w14:textId="77777777" w:rsidR="00E550AF" w:rsidRPr="00C42723" w:rsidRDefault="00014589"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21F07B9D" w14:textId="77777777" w:rsidR="007A7D8C" w:rsidRPr="007A7D8C" w:rsidRDefault="00014589"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6B55CE81" id="Text Box 6" o:spid="_x0000_s1027" type="#_x0000_t202" style="position:absolute;margin-left:0;margin-top:1.6pt;width:284.25pt;height:54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" fillcolor="white [3201]" stroked="f" strokeweight=".5pt">
                <v:textbox>
                  <w:txbxContent>
                    <w:p w14:paraId="775F669D" w14:textId="77777777" w:rsidR="00E550AF" w:rsidRPr="00C42723" w:rsidRDefault="00014589"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21F07B9D" w14:textId="77777777" w:rsidR="007A7D8C" w:rsidRPr="007A7D8C" w:rsidRDefault="00014589" w:rsidP="007A7D8C">
                      <w:pPr>
                        <w:rPr>
                          <w:i/>
                          <w:iCs/>
                          <w:color w:val="C0504D" w:themeColor="accent2"/>
                          <w:lang w:val="en-AU"/>
                        </w:rPr>
                      </w:pPr>
                    </w:p>
                  </w:txbxContent>
                </v:textbox>
                <w10:wrap anchorx="margin"/>
              </v:shape>
            </w:pict>
          </mc:Fallback>
        </mc:AlternateContent>
      </w:r>
    </w:p>
    <w:p w14:paraId="0F82F741" w14:textId="77777777" w:rsidR="00AE4639" w:rsidRDefault="00014589">
      <w:pPr>
        <w:pStyle w:val="ESBodyText0"/>
      </w:pPr>
    </w:p>
    <w:p w14:paraId="2E543C80" w14:textId="77777777" w:rsidR="000C0E44" w:rsidRDefault="00014589">
      <w:pPr>
        <w:pStyle w:val="ESBodyText0"/>
      </w:pPr>
    </w:p>
    <w:p w14:paraId="70A1C3B4" w14:textId="77777777" w:rsidR="003221FB" w:rsidRDefault="00014589" w:rsidP="000D7D46">
      <w:pPr>
        <w:pStyle w:val="ESHeading30"/>
        <w:spacing w:before="480"/>
      </w:pPr>
      <w:r>
        <w:t>Student Attitudes to School – M</w:t>
      </w:r>
      <w:r>
        <w:t>anagement of Bullying</w:t>
      </w:r>
    </w:p>
    <w:p w14:paraId="08DDBBFE" w14:textId="77777777" w:rsidR="00192005" w:rsidRDefault="00014589">
      <w:pPr>
        <w:pStyle w:val="ESBodyText0"/>
      </w:pPr>
      <w:r>
        <w:t>The percent endorsement on Management of Bullying factor, as reported in the Attitudes to School Survey completed annually by Victorian Government school students</w:t>
      </w:r>
      <w:r>
        <w:t xml:space="preserve">, </w:t>
      </w:r>
      <w:r>
        <w:t>indicates the percent of positive responses (agree or strongly agree).</w:t>
      </w:r>
    </w:p>
    <w:p w14:paraId="3D81AC75" w14:textId="77777777" w:rsidR="000D7D46" w:rsidRDefault="00014589">
      <w:pPr>
        <w:pStyle w:val="ESBodyText0"/>
      </w:pPr>
      <w:r>
        <w:t>Schools who participated in the Student Attitudes to School survey in 2020 should refer to the advice provided regarding the consistency of their data.</w:t>
      </w:r>
    </w:p>
    <w:p w14:paraId="32C1CC49" w14:textId="77777777" w:rsidR="001B1C12" w:rsidRDefault="00014589" w:rsidP="001B1C12">
      <w:pPr>
        <w:pStyle w:val="ESBodyText0"/>
        <w:spacing w:before="120" w:after="240"/>
      </w:pPr>
      <w:r>
        <w:rPr>
          <w:noProof/>
        </w:rPr>
        <w:drawing>
          <wp:anchor distT="0" distB="0" distL="114300" distR="114300" simplePos="0" relativeHeight="251661312" behindDoc="0" locked="0" layoutInCell="1" allowOverlap="1" wp14:anchorId="102987A8" wp14:editId="2446006A">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2254EB" w14:paraId="09AA7006" w14:textId="77777777" w:rsidTr="00301A6C">
        <w:tc>
          <w:tcPr>
            <w:tcW w:w="2835" w:type="dxa"/>
            <w:vAlign w:val="bottom"/>
          </w:tcPr>
          <w:p w14:paraId="4FC6E6CF" w14:textId="77777777" w:rsidR="001B1C12" w:rsidRDefault="00014589"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1C916852" w14:textId="77777777" w:rsidR="001B1C12" w:rsidRPr="00B20B33" w:rsidRDefault="00014589"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115BD275" w14:textId="77777777" w:rsidR="001B1C12" w:rsidRDefault="00014589" w:rsidP="00BA1967">
            <w:pPr>
              <w:pStyle w:val="ESBodyText0"/>
              <w:spacing w:line="240" w:lineRule="auto"/>
              <w:jc w:val="center"/>
            </w:pPr>
            <w:r>
              <w:t>Latest year (2020)</w:t>
            </w:r>
          </w:p>
        </w:tc>
        <w:tc>
          <w:tcPr>
            <w:tcW w:w="1060" w:type="dxa"/>
            <w:vAlign w:val="bottom"/>
          </w:tcPr>
          <w:p w14:paraId="0AA57C9E" w14:textId="77777777" w:rsidR="001B1C12" w:rsidRDefault="00014589" w:rsidP="00BA1967">
            <w:pPr>
              <w:pStyle w:val="ESBodyText0"/>
              <w:spacing w:line="240" w:lineRule="auto"/>
              <w:jc w:val="center"/>
            </w:pPr>
            <w:r>
              <w:t>4-year average</w:t>
            </w:r>
          </w:p>
        </w:tc>
      </w:tr>
      <w:tr w:rsidR="002254EB" w14:paraId="38A8A739" w14:textId="77777777" w:rsidTr="00301A6C">
        <w:trPr>
          <w:trHeight w:hRule="exact" w:val="567"/>
        </w:trPr>
        <w:tc>
          <w:tcPr>
            <w:tcW w:w="2835" w:type="dxa"/>
            <w:tcMar>
              <w:top w:w="57" w:type="dxa"/>
            </w:tcMar>
            <w:vAlign w:val="center"/>
          </w:tcPr>
          <w:p w14:paraId="6A98599D" w14:textId="77777777" w:rsidR="001B1C12" w:rsidRDefault="00014589" w:rsidP="00BA1967">
            <w:pPr>
              <w:pStyle w:val="ESBodyText0"/>
              <w:spacing w:line="240" w:lineRule="auto"/>
            </w:pPr>
            <w:r>
              <w:t xml:space="preserve">School percent </w:t>
            </w:r>
            <w:r>
              <w:t>endorsement:</w:t>
            </w:r>
          </w:p>
        </w:tc>
        <w:tc>
          <w:tcPr>
            <w:tcW w:w="1134" w:type="dxa"/>
            <w:tcBorders>
              <w:bottom w:val="single" w:sz="4" w:space="0" w:color="FFFFFF" w:themeColor="background1"/>
            </w:tcBorders>
            <w:shd w:val="clear" w:color="auto" w:fill="FFC000"/>
            <w:tcMar>
              <w:top w:w="57" w:type="dxa"/>
            </w:tcMar>
            <w:vAlign w:val="center"/>
          </w:tcPr>
          <w:p w14:paraId="71B2C827" w14:textId="77777777" w:rsidR="001B1C12" w:rsidRDefault="00014589" w:rsidP="00BA1967">
            <w:pPr>
              <w:pStyle w:val="ESBodyText0"/>
              <w:spacing w:line="240" w:lineRule="auto"/>
              <w:jc w:val="center"/>
            </w:pPr>
            <w:r>
              <w:t>83.0%</w:t>
            </w:r>
          </w:p>
        </w:tc>
        <w:tc>
          <w:tcPr>
            <w:tcW w:w="1060" w:type="dxa"/>
            <w:tcBorders>
              <w:bottom w:val="single" w:sz="4" w:space="0" w:color="FFFFFF" w:themeColor="background1"/>
            </w:tcBorders>
            <w:shd w:val="clear" w:color="auto" w:fill="FFC000"/>
            <w:tcMar>
              <w:top w:w="57" w:type="dxa"/>
            </w:tcMar>
            <w:vAlign w:val="center"/>
          </w:tcPr>
          <w:p w14:paraId="72B5847D" w14:textId="77777777" w:rsidR="001B1C12" w:rsidRDefault="00014589" w:rsidP="00BA1967">
            <w:pPr>
              <w:pStyle w:val="ESBodyText0"/>
              <w:spacing w:line="240" w:lineRule="auto"/>
              <w:jc w:val="center"/>
            </w:pPr>
            <w:r>
              <w:t>84.7%</w:t>
            </w:r>
          </w:p>
        </w:tc>
      </w:tr>
      <w:tr w:rsidR="002254EB" w14:paraId="57C1EFBF" w14:textId="77777777" w:rsidTr="00301A6C">
        <w:trPr>
          <w:trHeight w:hRule="exact" w:val="567"/>
        </w:trPr>
        <w:tc>
          <w:tcPr>
            <w:tcW w:w="2835" w:type="dxa"/>
            <w:tcMar>
              <w:top w:w="57" w:type="dxa"/>
            </w:tcMar>
            <w:vAlign w:val="center"/>
          </w:tcPr>
          <w:p w14:paraId="3923FA44" w14:textId="77777777" w:rsidR="001B1C12" w:rsidRDefault="00014589"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444E443" w14:textId="77777777" w:rsidR="001B1C12" w:rsidRPr="00B20B33" w:rsidRDefault="00014589" w:rsidP="00BA1967">
            <w:pPr>
              <w:pStyle w:val="ESBodyText0"/>
              <w:spacing w:line="240" w:lineRule="auto"/>
              <w:jc w:val="center"/>
              <w:rPr>
                <w:color w:val="FFFFFF" w:themeColor="background1"/>
              </w:rPr>
            </w:pPr>
            <w:r>
              <w:rPr>
                <w:color w:val="FFFFFF" w:themeColor="background1"/>
              </w:rPr>
              <w:t>76.6%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51F5A4D9" w14:textId="77777777" w:rsidR="001B1C12" w:rsidRPr="00B20B33" w:rsidRDefault="00014589" w:rsidP="00BA1967">
            <w:pPr>
              <w:pStyle w:val="ESBodyText0"/>
              <w:spacing w:line="240" w:lineRule="auto"/>
              <w:jc w:val="center"/>
              <w:rPr>
                <w:color w:val="FFFFFF" w:themeColor="background1"/>
              </w:rPr>
            </w:pPr>
            <w:r>
              <w:rPr>
                <w:color w:val="FFFFFF" w:themeColor="background1"/>
              </w:rPr>
              <w:t>78.3%</w:t>
            </w:r>
          </w:p>
        </w:tc>
      </w:tr>
      <w:tr w:rsidR="002254EB" w14:paraId="174DD1BB" w14:textId="77777777" w:rsidTr="00301A6C">
        <w:trPr>
          <w:trHeight w:hRule="exact" w:val="567"/>
        </w:trPr>
        <w:tc>
          <w:tcPr>
            <w:tcW w:w="2835" w:type="dxa"/>
            <w:tcMar>
              <w:top w:w="57" w:type="dxa"/>
            </w:tcMar>
            <w:vAlign w:val="center"/>
          </w:tcPr>
          <w:p w14:paraId="46176733" w14:textId="77777777" w:rsidR="001B1C12" w:rsidRDefault="00014589"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0ADEF030" w14:textId="77777777" w:rsidR="001B1C12" w:rsidRDefault="00014589"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14:paraId="25B1210E" w14:textId="77777777" w:rsidR="001B1C12" w:rsidRDefault="00014589" w:rsidP="00BA1967">
            <w:pPr>
              <w:pStyle w:val="ESBodyText0"/>
              <w:spacing w:line="240" w:lineRule="auto"/>
              <w:jc w:val="center"/>
            </w:pPr>
            <w:r>
              <w:t>80.4%</w:t>
            </w:r>
          </w:p>
        </w:tc>
      </w:tr>
    </w:tbl>
    <w:p w14:paraId="1F73BCE4" w14:textId="77777777" w:rsidR="001B1C12" w:rsidRDefault="00014589">
      <w:pPr>
        <w:pStyle w:val="ESBodyText0"/>
      </w:pPr>
      <w:r>
        <w:rPr>
          <w:noProof/>
        </w:rPr>
        <mc:AlternateContent>
          <mc:Choice Requires="wps">
            <w:drawing>
              <wp:anchor distT="0" distB="0" distL="114300" distR="114300" simplePos="0" relativeHeight="251672576" behindDoc="0" locked="0" layoutInCell="1" allowOverlap="1" wp14:anchorId="2C8AA7D1" wp14:editId="5E54D770">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14:paraId="515C2C08" w14:textId="77777777" w:rsidR="00E550AF" w:rsidRPr="00C42723" w:rsidRDefault="00014589"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58121256" w14:textId="77777777" w:rsidR="007A7D8C" w:rsidRPr="007A7D8C" w:rsidRDefault="00014589"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C8AA7D1" id="Text Box 9" o:spid="_x0000_s1028" type="#_x0000_t202" style="position:absolute;margin-left:0;margin-top:1.6pt;width:290.25pt;height:55.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" fillcolor="white [3201]" stroked="f" strokeweight=".5pt">
                <v:textbox>
                  <w:txbxContent>
                    <w:p w14:paraId="515C2C08" w14:textId="77777777" w:rsidR="00E550AF" w:rsidRPr="00C42723" w:rsidRDefault="00014589"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58121256" w14:textId="77777777" w:rsidR="007A7D8C" w:rsidRPr="007A7D8C" w:rsidRDefault="00014589" w:rsidP="007A7D8C">
                      <w:pPr>
                        <w:rPr>
                          <w:i/>
                          <w:iCs/>
                          <w:color w:val="C0504D" w:themeColor="accent2"/>
                          <w:lang w:val="en-AU"/>
                        </w:rPr>
                      </w:pPr>
                    </w:p>
                  </w:txbxContent>
                </v:textbox>
                <w10:wrap anchorx="margin"/>
              </v:shape>
            </w:pict>
          </mc:Fallback>
        </mc:AlternateContent>
      </w:r>
    </w:p>
    <w:p w14:paraId="36223505" w14:textId="77777777" w:rsidR="001B1C12" w:rsidRDefault="00014589">
      <w:pPr>
        <w:pStyle w:val="ESBodyText0"/>
      </w:pPr>
    </w:p>
    <w:p w14:paraId="5958D183" w14:textId="77777777" w:rsidR="000C0E44" w:rsidRDefault="00014589">
      <w:pPr>
        <w:pStyle w:val="ESBodyText0"/>
      </w:pPr>
    </w:p>
    <w:p w14:paraId="3F6A807B" w14:textId="77777777" w:rsidR="009E6D61" w:rsidRDefault="00014589">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73CFCC1E" w14:textId="77777777" w:rsidR="009E6D61" w:rsidRPr="0017363D" w:rsidRDefault="00014589" w:rsidP="00D4348E">
      <w:pPr>
        <w:pStyle w:val="ESHeading10"/>
        <w:rPr>
          <w:b/>
          <w:bCs w:val="0"/>
          <w:sz w:val="44"/>
          <w:szCs w:val="52"/>
        </w:rPr>
      </w:pPr>
      <w:r w:rsidRPr="0017363D">
        <w:rPr>
          <w:b/>
          <w:bCs w:val="0"/>
          <w:sz w:val="44"/>
          <w:szCs w:val="52"/>
        </w:rPr>
        <w:lastRenderedPageBreak/>
        <w:t>Financial Performance and Position</w:t>
      </w:r>
    </w:p>
    <w:p w14:paraId="05D68826" w14:textId="77777777" w:rsidR="009E6D61" w:rsidRPr="0099239B" w:rsidRDefault="00014589"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2254EB" w14:paraId="451A2397" w14:textId="77777777" w:rsidTr="002254E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1231C6FD" w14:textId="77777777" w:rsidR="009E6D61" w:rsidRPr="00243D95" w:rsidRDefault="00014589">
            <w:pPr>
              <w:spacing w:before="40" w:after="40" w:line="240" w:lineRule="auto"/>
              <w:rPr>
                <w:rFonts w:cs="Times New Roman"/>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1AAB9FB2" w14:textId="77777777" w:rsidR="009E6D61" w:rsidRPr="00243D95" w:rsidRDefault="0001458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2254EB" w14:paraId="5599EC85"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16D42CFA" w14:textId="77777777" w:rsidR="009E6D61" w:rsidRDefault="00014589">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64CE337B"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$1,791,865</w:t>
            </w:r>
          </w:p>
        </w:tc>
      </w:tr>
      <w:tr w:rsidR="002254EB" w14:paraId="7C1E37AF"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D13874E" w14:textId="77777777" w:rsidR="009E6D61" w:rsidRDefault="00014589">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413A7EC6"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$280,473</w:t>
            </w:r>
          </w:p>
        </w:tc>
      </w:tr>
      <w:tr w:rsidR="002254EB" w14:paraId="297767D9"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2E4B38E6" w14:textId="77777777" w:rsidR="009E6D61" w:rsidRDefault="00014589">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16D2A101"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$17,662</w:t>
            </w:r>
          </w:p>
        </w:tc>
      </w:tr>
      <w:tr w:rsidR="002254EB" w14:paraId="753A03D3"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4D7CA6B" w14:textId="77777777" w:rsidR="009E6D61" w:rsidRDefault="00014589">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457D5BDD"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$2,200</w:t>
            </w:r>
          </w:p>
        </w:tc>
      </w:tr>
      <w:tr w:rsidR="002254EB" w14:paraId="4428560B"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4DB1ADFD" w14:textId="77777777" w:rsidR="009E6D61" w:rsidRDefault="00014589">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346C91F6"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$12,284</w:t>
            </w:r>
          </w:p>
        </w:tc>
      </w:tr>
      <w:tr w:rsidR="002254EB" w14:paraId="5D986250"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5A79CF5E" w14:textId="77777777" w:rsidR="009E6D61" w:rsidRDefault="00014589">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0E152E28"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$49,484</w:t>
            </w:r>
          </w:p>
        </w:tc>
      </w:tr>
      <w:tr w:rsidR="002254EB" w14:paraId="1267043B"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3A00703A" w14:textId="77777777" w:rsidR="007A1EF3" w:rsidRPr="007A1EF3" w:rsidRDefault="00014589">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3DDE40C1" w14:textId="77777777" w:rsidR="007A1EF3" w:rsidRDefault="00014589">
            <w:pPr>
              <w:jc w:val="right"/>
              <w:cnfStyle w:val="000000100000" w:firstRow="0" w:lastRow="0" w:firstColumn="0" w:lastColumn="0" w:oddVBand="0" w:evenVBand="0" w:oddHBand="1" w:evenHBand="0" w:firstRowFirstColumn="0" w:firstRowLastColumn="0" w:lastRowFirstColumn="0" w:lastRowLastColumn="0"/>
            </w:pPr>
            <w:r>
              <w:t>NDA</w:t>
            </w:r>
          </w:p>
        </w:tc>
      </w:tr>
      <w:tr w:rsidR="002254EB" w14:paraId="3B17C4B4"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151A164A" w14:textId="77777777" w:rsidR="009E6D61" w:rsidRDefault="00014589">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24D5D9F8" w14:textId="77777777" w:rsidR="009E6D61" w:rsidRPr="00243D95" w:rsidRDefault="00014589">
            <w:pPr>
              <w:jc w:val="right"/>
              <w:cnfStyle w:val="000000000000" w:firstRow="0" w:lastRow="0" w:firstColumn="0" w:lastColumn="0" w:oddVBand="0" w:evenVBand="0" w:oddHBand="0" w:evenHBand="0" w:firstRowFirstColumn="0" w:firstRowLastColumn="0" w:lastRowFirstColumn="0" w:lastRowLastColumn="0"/>
              <w:rPr>
                <w:b/>
                <w:bCs/>
              </w:rPr>
            </w:pPr>
            <w:r>
              <w:rPr>
                <w:b/>
                <w:bCs/>
              </w:rPr>
              <w:t>$2,153,969</w:t>
            </w:r>
          </w:p>
        </w:tc>
      </w:tr>
      <w:bookmarkEnd w:id="5"/>
    </w:tbl>
    <w:p w14:paraId="19E1FD6B" w14:textId="77777777" w:rsidR="009E6D61" w:rsidRDefault="00014589"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2254EB" w14:paraId="76D16D30" w14:textId="77777777" w:rsidTr="002254E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0DC3A50D" w14:textId="77777777" w:rsidR="009E6D61" w:rsidRPr="00243D95" w:rsidRDefault="00014589">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259F9986" w14:textId="77777777" w:rsidR="009E6D61" w:rsidRPr="00243D95" w:rsidRDefault="0001458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2254EB" w14:paraId="22CE58C7"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5B56BD87" w14:textId="77777777" w:rsidR="009E6D61" w:rsidRDefault="00014589">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29B1BDE2"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$227,476</w:t>
            </w:r>
          </w:p>
        </w:tc>
      </w:tr>
      <w:tr w:rsidR="002254EB" w14:paraId="0B164236"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61307D51" w14:textId="77777777" w:rsidR="009E6D61" w:rsidRDefault="00014589">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1C448104"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NDA</w:t>
            </w:r>
          </w:p>
        </w:tc>
      </w:tr>
      <w:tr w:rsidR="002254EB" w14:paraId="421D7F05"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6FF6B73B" w14:textId="77777777" w:rsidR="009E6D61" w:rsidRDefault="00014589">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66E03350"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NDA</w:t>
            </w:r>
          </w:p>
        </w:tc>
      </w:tr>
      <w:tr w:rsidR="002254EB" w14:paraId="3529CDD9"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009EBF6F" w14:textId="77777777" w:rsidR="009E6D61" w:rsidRDefault="00014589" w:rsidP="00243D95">
            <w:pPr>
              <w:spacing w:before="40" w:after="40" w:line="240" w:lineRule="auto"/>
              <w:rPr>
                <w:rFonts w:cs="Times New Roman"/>
                <w:szCs w:val="22"/>
              </w:rPr>
            </w:pPr>
            <w:r>
              <w:rPr>
                <w:rFonts w:cs="Times New Roman"/>
                <w:b w:val="0"/>
                <w:szCs w:val="22"/>
              </w:rPr>
              <w:t xml:space="preserve">Equity (Social </w:t>
            </w:r>
            <w:r>
              <w:rPr>
                <w:rFonts w:cs="Times New Roman"/>
                <w:b w:val="0"/>
                <w:szCs w:val="22"/>
              </w:rPr>
              <w:t>Disadvantage – Extraordinary Growth)</w:t>
            </w:r>
          </w:p>
          <w:p w14:paraId="6522A5EB" w14:textId="77777777" w:rsidR="009E6D61" w:rsidRDefault="00014589">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7D4402BB"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NDA</w:t>
            </w:r>
          </w:p>
        </w:tc>
      </w:tr>
      <w:tr w:rsidR="002254EB" w14:paraId="370C7D2C"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1FCAD8DF" w14:textId="77777777" w:rsidR="009E6D61" w:rsidRPr="00243D95" w:rsidRDefault="00014589"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43EEB116" w14:textId="77777777" w:rsidR="009E6D61" w:rsidRPr="00243D95" w:rsidRDefault="00014589">
            <w:pPr>
              <w:jc w:val="right"/>
              <w:cnfStyle w:val="000000100000" w:firstRow="0" w:lastRow="0" w:firstColumn="0" w:lastColumn="0" w:oddVBand="0" w:evenVBand="0" w:oddHBand="1" w:evenHBand="0" w:firstRowFirstColumn="0" w:firstRowLastColumn="0" w:lastRowFirstColumn="0" w:lastRowLastColumn="0"/>
              <w:rPr>
                <w:b/>
                <w:bCs/>
              </w:rPr>
            </w:pPr>
            <w:r>
              <w:rPr>
                <w:b/>
                <w:bCs/>
              </w:rPr>
              <w:t>$227,476</w:t>
            </w:r>
          </w:p>
        </w:tc>
      </w:tr>
    </w:tbl>
    <w:p w14:paraId="752AD533" w14:textId="77777777" w:rsidR="009E6D61" w:rsidRDefault="00014589"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2254EB" w14:paraId="6388BA62" w14:textId="77777777" w:rsidTr="002254E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07420C07" w14:textId="77777777" w:rsidR="009E6D61" w:rsidRPr="00243D95" w:rsidRDefault="00014589">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0BD41DD2" w14:textId="77777777" w:rsidR="009E6D61" w:rsidRPr="00243D95" w:rsidRDefault="0001458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2254EB" w14:paraId="39F962A3"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0F632B2E" w14:textId="77777777" w:rsidR="009E6D61" w:rsidRDefault="00014589">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6A7C3490"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$1,546,694</w:t>
            </w:r>
          </w:p>
        </w:tc>
      </w:tr>
      <w:tr w:rsidR="002254EB" w14:paraId="1FF43AF9"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F49D764" w14:textId="77777777" w:rsidR="009E6D61" w:rsidRDefault="00014589">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ED8D871"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$34,282</w:t>
            </w:r>
          </w:p>
        </w:tc>
      </w:tr>
      <w:tr w:rsidR="002254EB" w14:paraId="7003E02F"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78726B7" w14:textId="77777777" w:rsidR="009E6D61" w:rsidRDefault="00014589">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6E52688"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NDA</w:t>
            </w:r>
          </w:p>
        </w:tc>
      </w:tr>
      <w:tr w:rsidR="002254EB" w14:paraId="3111B275"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FBC4E6D" w14:textId="77777777" w:rsidR="00D23FDF" w:rsidRDefault="00014589"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619A667" w14:textId="77777777" w:rsidR="00D23FDF" w:rsidRDefault="00014589" w:rsidP="006D3611">
            <w:pPr>
              <w:jc w:val="right"/>
              <w:cnfStyle w:val="000000000000" w:firstRow="0" w:lastRow="0" w:firstColumn="0" w:lastColumn="0" w:oddVBand="0" w:evenVBand="0" w:oddHBand="0" w:evenHBand="0" w:firstRowFirstColumn="0" w:firstRowLastColumn="0" w:lastRowFirstColumn="0" w:lastRowLastColumn="0"/>
            </w:pPr>
            <w:r>
              <w:t>$3,124</w:t>
            </w:r>
          </w:p>
        </w:tc>
      </w:tr>
      <w:tr w:rsidR="002254EB" w14:paraId="7A4C797D"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EF801B5" w14:textId="77777777" w:rsidR="009E6D61" w:rsidRDefault="00014589">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B663001"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$5,303</w:t>
            </w:r>
          </w:p>
        </w:tc>
      </w:tr>
      <w:tr w:rsidR="002254EB" w14:paraId="752CA57F"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2DDBC86" w14:textId="77777777" w:rsidR="009E6D61" w:rsidRDefault="00014589">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F96544B"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$53,964</w:t>
            </w:r>
          </w:p>
        </w:tc>
      </w:tr>
      <w:tr w:rsidR="002254EB" w14:paraId="7B56B2DD"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CD5FAD6" w14:textId="77777777" w:rsidR="009E6D61" w:rsidRDefault="00014589">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804CDC4"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$4,542</w:t>
            </w:r>
          </w:p>
        </w:tc>
      </w:tr>
      <w:tr w:rsidR="002254EB" w14:paraId="61529FEA"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818C03F" w14:textId="77777777" w:rsidR="009E6D61" w:rsidRDefault="00014589">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8940361"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$377</w:t>
            </w:r>
          </w:p>
        </w:tc>
      </w:tr>
      <w:tr w:rsidR="002254EB" w14:paraId="3C2F7463"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9CDC1A1" w14:textId="77777777" w:rsidR="00926560" w:rsidRDefault="00014589"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58A0D5D" w14:textId="77777777" w:rsidR="00926560" w:rsidRDefault="00014589" w:rsidP="006D3611">
            <w:pPr>
              <w:jc w:val="right"/>
              <w:cnfStyle w:val="000000100000" w:firstRow="0" w:lastRow="0" w:firstColumn="0" w:lastColumn="0" w:oddVBand="0" w:evenVBand="0" w:oddHBand="1" w:evenHBand="0" w:firstRowFirstColumn="0" w:firstRowLastColumn="0" w:lastRowFirstColumn="0" w:lastRowLastColumn="0"/>
            </w:pPr>
            <w:r>
              <w:t>$83,732</w:t>
            </w:r>
          </w:p>
        </w:tc>
      </w:tr>
      <w:tr w:rsidR="002254EB" w14:paraId="58644233"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390DE5F" w14:textId="77777777" w:rsidR="009E6D61" w:rsidRDefault="00014589">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7AFA545"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$50,862</w:t>
            </w:r>
          </w:p>
        </w:tc>
      </w:tr>
      <w:tr w:rsidR="002254EB" w14:paraId="2A522C86"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94C7B37" w14:textId="77777777" w:rsidR="009E6D61" w:rsidRDefault="00014589">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61FBAE8"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$16,432</w:t>
            </w:r>
          </w:p>
        </w:tc>
      </w:tr>
      <w:tr w:rsidR="002254EB" w14:paraId="5E9E5A79"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D82ED25" w14:textId="77777777" w:rsidR="00ED0F56" w:rsidRDefault="00014589">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2D05D77" w14:textId="77777777" w:rsidR="00ED0F56" w:rsidRDefault="00014589">
            <w:pPr>
              <w:jc w:val="right"/>
              <w:cnfStyle w:val="000000000000" w:firstRow="0" w:lastRow="0" w:firstColumn="0" w:lastColumn="0" w:oddVBand="0" w:evenVBand="0" w:oddHBand="0" w:evenHBand="0" w:firstRowFirstColumn="0" w:firstRowLastColumn="0" w:lastRowFirstColumn="0" w:lastRowLastColumn="0"/>
            </w:pPr>
            <w:r>
              <w:t>$87,488</w:t>
            </w:r>
          </w:p>
        </w:tc>
      </w:tr>
      <w:tr w:rsidR="002254EB" w14:paraId="3529E403"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C01AF4B" w14:textId="77777777" w:rsidR="009E6D61" w:rsidRDefault="00014589">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7AEBA31"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$5,007</w:t>
            </w:r>
          </w:p>
        </w:tc>
      </w:tr>
      <w:tr w:rsidR="002254EB" w14:paraId="01C98567"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31D0462" w14:textId="77777777" w:rsidR="00926560" w:rsidRDefault="00014589" w:rsidP="006D3611">
            <w:pPr>
              <w:spacing w:before="40" w:after="40" w:line="240" w:lineRule="auto"/>
              <w:rPr>
                <w:rFonts w:cs="Times New Roman"/>
                <w:szCs w:val="22"/>
              </w:rPr>
            </w:pPr>
            <w:r>
              <w:rPr>
                <w:rFonts w:cs="Times New Roman"/>
                <w:b w:val="0"/>
                <w:szCs w:val="22"/>
              </w:rPr>
              <w:t xml:space="preserve">Motor Vehicle </w:t>
            </w:r>
            <w:r>
              <w:rPr>
                <w:rFonts w:cs="Times New Roman"/>
                <w:b w:val="0"/>
                <w:szCs w:val="22"/>
              </w:rPr>
              <w:t>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B3DED68" w14:textId="77777777" w:rsidR="00926560" w:rsidRDefault="00014589"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2254EB" w14:paraId="5314BCFD"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B0F72FF" w14:textId="77777777" w:rsidR="009E6D61" w:rsidRDefault="00014589">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ABB6B6C"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NDA</w:t>
            </w:r>
          </w:p>
        </w:tc>
      </w:tr>
      <w:tr w:rsidR="002254EB" w14:paraId="0E257762"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5DA31CEF" w14:textId="77777777" w:rsidR="009E6D61" w:rsidRDefault="00014589">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5599F3A9"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$11,491</w:t>
            </w:r>
          </w:p>
        </w:tc>
      </w:tr>
      <w:tr w:rsidR="002254EB" w14:paraId="1A8FAD2F"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4E61AE09" w14:textId="77777777" w:rsidR="009E6D61" w:rsidRDefault="00014589">
            <w:pPr>
              <w:rPr>
                <w:rFonts w:cs="Times New Roman"/>
                <w:szCs w:val="22"/>
              </w:rPr>
            </w:pPr>
            <w:r>
              <w:rPr>
                <w:rFonts w:cs="Times New Roman"/>
                <w:szCs w:val="22"/>
              </w:rPr>
              <w:t>Total Operating Expenditure</w:t>
            </w:r>
          </w:p>
          <w:p w14:paraId="145E7B65" w14:textId="77777777" w:rsidR="009E6D61" w:rsidRDefault="00014589">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7B0894B" w14:textId="77777777" w:rsidR="009E6D61" w:rsidRPr="0099239B" w:rsidRDefault="00014589">
            <w:pPr>
              <w:jc w:val="right"/>
              <w:cnfStyle w:val="000000100000" w:firstRow="0" w:lastRow="0" w:firstColumn="0" w:lastColumn="0" w:oddVBand="0" w:evenVBand="0" w:oddHBand="1" w:evenHBand="0" w:firstRowFirstColumn="0" w:firstRowLastColumn="0" w:lastRowFirstColumn="0" w:lastRowLastColumn="0"/>
              <w:rPr>
                <w:b/>
                <w:bCs/>
              </w:rPr>
            </w:pPr>
            <w:r>
              <w:rPr>
                <w:b/>
                <w:bCs/>
              </w:rPr>
              <w:t>$1,902,567</w:t>
            </w:r>
          </w:p>
        </w:tc>
      </w:tr>
      <w:tr w:rsidR="002254EB" w14:paraId="1C73991A"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4F39AA0" w14:textId="77777777" w:rsidR="009E6D61" w:rsidRDefault="00014589">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07FA897" w14:textId="77777777" w:rsidR="009E6D61" w:rsidRPr="0099239B" w:rsidRDefault="00014589">
            <w:pPr>
              <w:jc w:val="right"/>
              <w:cnfStyle w:val="000000000000" w:firstRow="0" w:lastRow="0" w:firstColumn="0" w:lastColumn="0" w:oddVBand="0" w:evenVBand="0" w:oddHBand="0" w:evenHBand="0" w:firstRowFirstColumn="0" w:firstRowLastColumn="0" w:lastRowFirstColumn="0" w:lastRowLastColumn="0"/>
              <w:rPr>
                <w:b/>
                <w:bCs/>
              </w:rPr>
            </w:pPr>
            <w:r>
              <w:rPr>
                <w:b/>
                <w:bCs/>
              </w:rPr>
              <w:t>$251,402</w:t>
            </w:r>
          </w:p>
        </w:tc>
      </w:tr>
      <w:tr w:rsidR="002254EB" w14:paraId="0D6185B5"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19C531AC" w14:textId="77777777" w:rsidR="009E6D61" w:rsidRDefault="00014589">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3D0F41F1" w14:textId="77777777" w:rsidR="009E6D61" w:rsidRPr="0099239B" w:rsidRDefault="00014589">
            <w:pPr>
              <w:jc w:val="right"/>
              <w:cnfStyle w:val="000000100000" w:firstRow="0" w:lastRow="0" w:firstColumn="0" w:lastColumn="0" w:oddVBand="0" w:evenVBand="0" w:oddHBand="1" w:evenHBand="0" w:firstRowFirstColumn="0" w:firstRowLastColumn="0" w:lastRowFirstColumn="0" w:lastRowLastColumn="0"/>
              <w:rPr>
                <w:b/>
                <w:bCs/>
              </w:rPr>
            </w:pPr>
            <w:r>
              <w:rPr>
                <w:b/>
                <w:bCs/>
              </w:rPr>
              <w:t>$26,700</w:t>
            </w:r>
          </w:p>
        </w:tc>
      </w:tr>
    </w:tbl>
    <w:p w14:paraId="71532B58" w14:textId="77777777" w:rsidR="000C0E44" w:rsidRDefault="00014589" w:rsidP="000C0E44">
      <w:pPr>
        <w:pStyle w:val="ESBodyText0"/>
        <w:numPr>
          <w:ilvl w:val="0"/>
          <w:numId w:val="29"/>
        </w:numPr>
      </w:pPr>
      <w:r>
        <w:t xml:space="preserve">The equity funding reported above is a subset of the overall revenue reported by the </w:t>
      </w:r>
      <w:r>
        <w:t>school.</w:t>
      </w:r>
    </w:p>
    <w:p w14:paraId="1EB2D0D2" w14:textId="77777777" w:rsidR="000C0E44" w:rsidRDefault="00014589" w:rsidP="000C0E44">
      <w:pPr>
        <w:pStyle w:val="ESBodyText0"/>
        <w:numPr>
          <w:ilvl w:val="0"/>
          <w:numId w:val="29"/>
        </w:numPr>
      </w:pPr>
      <w:r>
        <w:t>Student Resource Package Expenditure figures are as of 01 Mar 2021 and are subject to change during the reconciliation process.</w:t>
      </w:r>
    </w:p>
    <w:p w14:paraId="4D01D9E3" w14:textId="77777777" w:rsidR="000C0E44" w:rsidRDefault="00014589" w:rsidP="000C0E44">
      <w:pPr>
        <w:pStyle w:val="ESBodyText0"/>
        <w:numPr>
          <w:ilvl w:val="0"/>
          <w:numId w:val="29"/>
        </w:numPr>
      </w:pPr>
      <w:r>
        <w:t>Miscellaneous Expenses include bank charges, administration expenses, insurance and taxation charges.</w:t>
      </w:r>
    </w:p>
    <w:p w14:paraId="5B10ABE2" w14:textId="77777777" w:rsidR="000C0E44" w:rsidRDefault="00014589" w:rsidP="00274E29">
      <w:pPr>
        <w:pStyle w:val="ESBodyText0"/>
        <w:numPr>
          <w:ilvl w:val="0"/>
          <w:numId w:val="29"/>
        </w:numPr>
      </w:pPr>
      <w:r>
        <w:t>Salaries and Allow</w:t>
      </w:r>
      <w:r>
        <w:t>ances refers to school-level payroll.</w:t>
      </w:r>
    </w:p>
    <w:p w14:paraId="299EF5D0" w14:textId="77777777" w:rsidR="0099239B" w:rsidRPr="000C0E44" w:rsidRDefault="00014589">
      <w:pPr>
        <w:spacing w:after="0" w:line="240" w:lineRule="auto"/>
        <w:rPr>
          <w:rFonts w:eastAsiaTheme="majorEastAsia" w:cstheme="majorBidi"/>
          <w:caps/>
          <w:sz w:val="20"/>
          <w:szCs w:val="20"/>
        </w:rPr>
      </w:pPr>
      <w:r>
        <w:br w:type="page"/>
      </w:r>
    </w:p>
    <w:p w14:paraId="5248F7F1" w14:textId="77777777" w:rsidR="009E6D61" w:rsidRDefault="00014589" w:rsidP="004143FD">
      <w:pPr>
        <w:pStyle w:val="Style1"/>
        <w:spacing w:before="240" w:after="480" w:line="240" w:lineRule="atLeast"/>
        <w:rPr>
          <w:szCs w:val="24"/>
        </w:rPr>
      </w:pPr>
      <w:r w:rsidRPr="0099239B">
        <w:rPr>
          <w:szCs w:val="24"/>
        </w:rPr>
        <w:lastRenderedPageBreak/>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2254EB" w14:paraId="1CF75C7B" w14:textId="77777777" w:rsidTr="002254E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45CA80C" w14:textId="77777777" w:rsidR="009E6D61" w:rsidRPr="004143FD" w:rsidRDefault="00014589">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01A7C9DA" w14:textId="77777777" w:rsidR="009E6D61" w:rsidRPr="004143FD" w:rsidRDefault="0001458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2254EB" w14:paraId="28BFB6AE"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58A39B92" w14:textId="77777777" w:rsidR="009E6D61" w:rsidRDefault="00014589">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179420EC"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$196,030</w:t>
            </w:r>
          </w:p>
        </w:tc>
      </w:tr>
      <w:tr w:rsidR="002254EB" w14:paraId="6CA2C074"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DD00CD9" w14:textId="77777777" w:rsidR="009E6D61" w:rsidRDefault="00014589">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1189C04B"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$43,642</w:t>
            </w:r>
          </w:p>
        </w:tc>
      </w:tr>
      <w:tr w:rsidR="002254EB" w14:paraId="188001CC"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3ABE1FB9" w14:textId="77777777" w:rsidR="009E6D61" w:rsidRDefault="00014589">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2AD3C02B"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NDA</w:t>
            </w:r>
          </w:p>
        </w:tc>
      </w:tr>
      <w:tr w:rsidR="002254EB" w14:paraId="2A6F3AC0"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01D1B03A" w14:textId="77777777" w:rsidR="009E6D61" w:rsidRPr="000C0E44" w:rsidRDefault="00014589">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64624EA0" w14:textId="77777777" w:rsidR="009E6D61" w:rsidRPr="000C0E44" w:rsidRDefault="00014589">
            <w:pPr>
              <w:jc w:val="right"/>
              <w:cnfStyle w:val="000000000000" w:firstRow="0" w:lastRow="0" w:firstColumn="0" w:lastColumn="0" w:oddVBand="0" w:evenVBand="0" w:oddHBand="0" w:evenHBand="0" w:firstRowFirstColumn="0" w:firstRowLastColumn="0" w:lastRowFirstColumn="0" w:lastRowLastColumn="0"/>
              <w:rPr>
                <w:b/>
                <w:bCs/>
              </w:rPr>
            </w:pPr>
            <w:r>
              <w:rPr>
                <w:b/>
                <w:bCs/>
              </w:rPr>
              <w:t>$239,672</w:t>
            </w:r>
          </w:p>
        </w:tc>
      </w:tr>
    </w:tbl>
    <w:p w14:paraId="082DB471" w14:textId="77777777" w:rsidR="009E6D61" w:rsidRDefault="00014589"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2254EB" w14:paraId="22989342" w14:textId="77777777" w:rsidTr="002254E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C6FFA9D" w14:textId="77777777" w:rsidR="009E6D61" w:rsidRPr="004143FD" w:rsidRDefault="00014589">
            <w:pPr>
              <w:spacing w:before="40" w:after="40" w:line="240" w:lineRule="auto"/>
              <w:rPr>
                <w:rFonts w:cs="Times New Roman"/>
                <w:szCs w:val="22"/>
              </w:rPr>
            </w:pPr>
            <w:r w:rsidRPr="004143FD">
              <w:rPr>
                <w:rFonts w:cs="Times New Roman"/>
                <w:bCs w:val="0"/>
                <w:szCs w:val="22"/>
              </w:rPr>
              <w:t xml:space="preserve">Financial </w:t>
            </w:r>
            <w:r w:rsidRPr="004143FD">
              <w:rPr>
                <w:rFonts w:cs="Times New Roman"/>
                <w:bCs w:val="0"/>
                <w:szCs w:val="22"/>
              </w:rPr>
              <w:t>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4EEE2F47" w14:textId="77777777" w:rsidR="009E6D61" w:rsidRPr="004143FD" w:rsidRDefault="0001458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2254EB" w14:paraId="751B95DC"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525603FF" w14:textId="77777777" w:rsidR="009E6D61" w:rsidRDefault="00014589">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48E4303E"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$45,288</w:t>
            </w:r>
          </w:p>
        </w:tc>
      </w:tr>
      <w:tr w:rsidR="002254EB" w14:paraId="1242CD37"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E5102DF" w14:textId="77777777" w:rsidR="009E6D61" w:rsidRDefault="00014589">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44E7F8DB"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NDA</w:t>
            </w:r>
          </w:p>
        </w:tc>
      </w:tr>
      <w:tr w:rsidR="002254EB" w14:paraId="5F41C727"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7C780C9" w14:textId="77777777" w:rsidR="009E6D61" w:rsidRDefault="00014589">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2BA475A3"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NDA</w:t>
            </w:r>
          </w:p>
        </w:tc>
      </w:tr>
      <w:tr w:rsidR="002254EB" w14:paraId="7AB75183"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982144E" w14:textId="77777777" w:rsidR="009E6D61" w:rsidRDefault="00014589">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0E51FF2E"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NDA</w:t>
            </w:r>
          </w:p>
        </w:tc>
      </w:tr>
      <w:tr w:rsidR="002254EB" w14:paraId="41643FF6"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5BF0B91" w14:textId="77777777" w:rsidR="009E6D61" w:rsidRDefault="00014589">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6D2BB8FA"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NDA</w:t>
            </w:r>
          </w:p>
        </w:tc>
      </w:tr>
      <w:tr w:rsidR="002254EB" w14:paraId="2A7351BF"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DF6A4FF" w14:textId="77777777" w:rsidR="009E6D61" w:rsidRDefault="00014589">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3A24A24E"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NDA</w:t>
            </w:r>
          </w:p>
        </w:tc>
      </w:tr>
      <w:tr w:rsidR="002254EB" w14:paraId="52734699"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513C3D6" w14:textId="77777777" w:rsidR="009E6D61" w:rsidRDefault="00014589">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024CAC1B"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NDA</w:t>
            </w:r>
          </w:p>
        </w:tc>
      </w:tr>
      <w:tr w:rsidR="002254EB" w14:paraId="375F32F1"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B683DAB" w14:textId="77777777" w:rsidR="009E6D61" w:rsidRDefault="00014589">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0" w:type="pct"/>
            <w:tcBorders>
              <w:top w:val="nil"/>
              <w:left w:val="nil"/>
              <w:bottom w:val="nil"/>
            </w:tcBorders>
            <w:shd w:val="clear" w:color="auto" w:fill="F2F2F2" w:themeFill="background1" w:themeFillShade="F2"/>
            <w:noWrap/>
            <w:vAlign w:val="center"/>
          </w:tcPr>
          <w:p w14:paraId="59128AAF"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NDA</w:t>
            </w:r>
          </w:p>
        </w:tc>
      </w:tr>
      <w:tr w:rsidR="002254EB" w14:paraId="5E4BBFFA"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A321972" w14:textId="77777777" w:rsidR="009E6D61" w:rsidRDefault="00014589">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4F0718B5"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NDA</w:t>
            </w:r>
          </w:p>
        </w:tc>
      </w:tr>
      <w:tr w:rsidR="002254EB" w14:paraId="49EA9A80"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B10CD10" w14:textId="77777777" w:rsidR="009E6D61" w:rsidRDefault="00014589">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6E97A039"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NDA</w:t>
            </w:r>
          </w:p>
        </w:tc>
      </w:tr>
      <w:tr w:rsidR="002254EB" w14:paraId="150AFDBF"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835FAA3" w14:textId="77777777" w:rsidR="009E6D61" w:rsidRDefault="00014589">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59DD2CC2"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NDA</w:t>
            </w:r>
          </w:p>
        </w:tc>
      </w:tr>
      <w:tr w:rsidR="002254EB" w14:paraId="3AE7A72D"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1B5581C" w14:textId="77777777" w:rsidR="009E6D61" w:rsidRDefault="00014589">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05020E34"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NDA</w:t>
            </w:r>
          </w:p>
        </w:tc>
      </w:tr>
      <w:tr w:rsidR="002254EB" w14:paraId="55E93454"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4052B5C" w14:textId="77777777" w:rsidR="009E6D61" w:rsidRDefault="00014589">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355D433C"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NDA</w:t>
            </w:r>
          </w:p>
        </w:tc>
      </w:tr>
      <w:tr w:rsidR="002254EB" w14:paraId="3F2B4C45"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E896B0E" w14:textId="77777777" w:rsidR="009E6D61" w:rsidRDefault="00014589">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28DCF18C" w14:textId="77777777" w:rsidR="009E6D61" w:rsidRDefault="00014589">
            <w:pPr>
              <w:jc w:val="right"/>
              <w:cnfStyle w:val="000000000000" w:firstRow="0" w:lastRow="0" w:firstColumn="0" w:lastColumn="0" w:oddVBand="0" w:evenVBand="0" w:oddHBand="0" w:evenHBand="0" w:firstRowFirstColumn="0" w:firstRowLastColumn="0" w:lastRowFirstColumn="0" w:lastRowLastColumn="0"/>
            </w:pPr>
            <w:r>
              <w:t>NDA</w:t>
            </w:r>
          </w:p>
        </w:tc>
      </w:tr>
      <w:tr w:rsidR="002254EB" w14:paraId="31A1622E" w14:textId="77777777" w:rsidTr="002254E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7B19C6AF" w14:textId="77777777" w:rsidR="009E6D61" w:rsidRDefault="00014589">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26E81CB0" w14:textId="77777777" w:rsidR="009E6D61" w:rsidRDefault="00014589">
            <w:pPr>
              <w:jc w:val="right"/>
              <w:cnfStyle w:val="000000100000" w:firstRow="0" w:lastRow="0" w:firstColumn="0" w:lastColumn="0" w:oddVBand="0" w:evenVBand="0" w:oddHBand="1" w:evenHBand="0" w:firstRowFirstColumn="0" w:firstRowLastColumn="0" w:lastRowFirstColumn="0" w:lastRowLastColumn="0"/>
            </w:pPr>
            <w:r>
              <w:t>NDA</w:t>
            </w:r>
          </w:p>
        </w:tc>
      </w:tr>
      <w:tr w:rsidR="002254EB" w14:paraId="7E8DA6C0" w14:textId="77777777" w:rsidTr="002254E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17405B2D" w14:textId="77777777" w:rsidR="009E6D61" w:rsidRPr="004143FD" w:rsidRDefault="00014589">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1AF6865F" w14:textId="77777777" w:rsidR="009E6D61" w:rsidRPr="004143FD" w:rsidRDefault="00014589">
            <w:pPr>
              <w:jc w:val="right"/>
              <w:cnfStyle w:val="000000000000" w:firstRow="0" w:lastRow="0" w:firstColumn="0" w:lastColumn="0" w:oddVBand="0" w:evenVBand="0" w:oddHBand="0" w:evenHBand="0" w:firstRowFirstColumn="0" w:firstRowLastColumn="0" w:lastRowFirstColumn="0" w:lastRowLastColumn="0"/>
              <w:rPr>
                <w:b/>
                <w:bCs/>
              </w:rPr>
            </w:pPr>
            <w:r>
              <w:rPr>
                <w:b/>
                <w:bCs/>
              </w:rPr>
              <w:t>$45,288</w:t>
            </w:r>
          </w:p>
        </w:tc>
      </w:tr>
    </w:tbl>
    <w:p w14:paraId="1B431574" w14:textId="77777777" w:rsidR="009E6D61" w:rsidRDefault="00014589" w:rsidP="000C0E44">
      <w:pPr>
        <w:pStyle w:val="ESBodyText0"/>
        <w:spacing w:before="120" w:line="240" w:lineRule="auto"/>
      </w:pPr>
    </w:p>
    <w:p w14:paraId="779AC6CC" w14:textId="77777777" w:rsidR="009E6D61" w:rsidRDefault="00014589">
      <w:pPr>
        <w:pStyle w:val="ESBodyText0"/>
        <w:rPr>
          <w:i/>
        </w:rPr>
      </w:pPr>
      <w:r>
        <w:rPr>
          <w:i/>
        </w:rPr>
        <w:t xml:space="preserve">All funds received from the Department, or raised by the school, have been expended, or committed to subsequent years, to </w:t>
      </w:r>
      <w:r>
        <w:rPr>
          <w:i/>
        </w:rPr>
        <w:t>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EC645" w14:textId="77777777" w:rsidR="00000000" w:rsidRDefault="00014589">
      <w:pPr>
        <w:spacing w:after="0" w:line="240" w:lineRule="auto"/>
      </w:pPr>
      <w:r>
        <w:separator/>
      </w:r>
    </w:p>
  </w:endnote>
  <w:endnote w:type="continuationSeparator" w:id="0">
    <w:p w14:paraId="3F475ABC" w14:textId="77777777" w:rsidR="00000000" w:rsidRDefault="0001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5072" w14:textId="77777777" w:rsidR="00B576DE" w:rsidRDefault="00014589"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C12CF" w14:textId="77777777" w:rsidR="00B576DE" w:rsidRDefault="00014589"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E960" w14:textId="77777777" w:rsidR="00B576DE" w:rsidRPr="003E29B5" w:rsidRDefault="00014589"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993540"/>
      <w:docPartObj>
        <w:docPartGallery w:val="Page Numbers (Bottom of Page)"/>
        <w:docPartUnique/>
      </w:docPartObj>
    </w:sdtPr>
    <w:sdtEndPr>
      <w:rPr>
        <w:noProof/>
      </w:rPr>
    </w:sdtEndPr>
    <w:sdtContent>
      <w:p w14:paraId="50D75D3D" w14:textId="77777777" w:rsidR="005E4B2D" w:rsidRDefault="00014589">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303503"/>
      <w:docPartObj>
        <w:docPartGallery w:val="Page Numbers (Bottom of Page)"/>
        <w:docPartUnique/>
      </w:docPartObj>
    </w:sdtPr>
    <w:sdtEndPr>
      <w:rPr>
        <w:noProof/>
      </w:rPr>
    </w:sdtEndPr>
    <w:sdtContent>
      <w:p w14:paraId="66BDB1AD" w14:textId="77777777" w:rsidR="005E4B2D" w:rsidRDefault="00014589">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620847"/>
      <w:docPartObj>
        <w:docPartGallery w:val="Page Numbers (Bottom of Page)"/>
        <w:docPartUnique/>
      </w:docPartObj>
    </w:sdtPr>
    <w:sdtEndPr>
      <w:rPr>
        <w:noProof/>
      </w:rPr>
    </w:sdtEndPr>
    <w:sdtContent>
      <w:p w14:paraId="222444DE" w14:textId="77777777" w:rsidR="005E4B2D" w:rsidRDefault="00014589">
        <w:pPr>
          <w:pStyle w:val="Footer"/>
          <w:jc w:val="right"/>
        </w:pPr>
        <w:r>
          <w:fldChar w:fldCharType="begin"/>
        </w:r>
        <w:r>
          <w:instrText xml:space="preserve"> PA</w:instrText>
        </w:r>
        <w:r>
          <w:instrText xml:space="preserve">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9CDB5" w14:textId="77777777" w:rsidR="00000000" w:rsidRDefault="00014589">
      <w:pPr>
        <w:spacing w:after="0" w:line="240" w:lineRule="auto"/>
      </w:pPr>
      <w:r>
        <w:separator/>
      </w:r>
    </w:p>
  </w:footnote>
  <w:footnote w:type="continuationSeparator" w:id="0">
    <w:p w14:paraId="46D95F67" w14:textId="77777777" w:rsidR="00000000" w:rsidRDefault="0001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85E0" w14:textId="77777777" w:rsidR="00B576DE" w:rsidRDefault="00014589">
    <w:r>
      <w:rPr>
        <w:noProof/>
        <w:lang w:val="en-AU" w:eastAsia="en-AU"/>
      </w:rPr>
      <mc:AlternateContent>
        <mc:Choice Requires="wps">
          <w:drawing>
            <wp:anchor distT="0" distB="0" distL="114300" distR="114300" simplePos="0" relativeHeight="251660288" behindDoc="0" locked="0" layoutInCell="1" allowOverlap="1" wp14:anchorId="67496B97" wp14:editId="06B1811C">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4F1B948" w14:textId="77777777" w:rsidR="00B576DE" w:rsidRDefault="0001458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7496B97"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14:paraId="74F1B948" w14:textId="77777777" w:rsidR="00B576DE" w:rsidRDefault="0001458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BE0D" w14:textId="77777777" w:rsidR="00B576DE" w:rsidRDefault="00014589">
    <w:pPr>
      <w:pStyle w:val="Header"/>
    </w:pPr>
    <w:r w:rsidRPr="000C104E">
      <w:rPr>
        <w:noProof/>
        <w:lang w:val="en-AU" w:eastAsia="en-AU"/>
      </w:rPr>
      <w:drawing>
        <wp:anchor distT="0" distB="0" distL="114300" distR="114300" simplePos="0" relativeHeight="251662336" behindDoc="1" locked="0" layoutInCell="1" allowOverlap="1" wp14:anchorId="62B2CF4F" wp14:editId="00C7F620">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C10E824" w14:textId="77777777" w:rsidR="00B576DE" w:rsidRDefault="000145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2CD0" w14:textId="77777777" w:rsidR="00B576DE" w:rsidRDefault="00014589">
    <w:r>
      <w:rPr>
        <w:noProof/>
        <w:lang w:val="en-AU" w:eastAsia="en-AU"/>
      </w:rPr>
      <mc:AlternateContent>
        <mc:Choice Requires="wps">
          <w:drawing>
            <wp:anchor distT="0" distB="0" distL="114300" distR="114300" simplePos="0" relativeHeight="251658240" behindDoc="0" locked="0" layoutInCell="1" allowOverlap="1" wp14:anchorId="1239D6BC" wp14:editId="4FEFAB1C">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86DC5EE" w14:textId="77777777" w:rsidR="00B576DE" w:rsidRDefault="0001458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239D6BC"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14:paraId="486DC5EE" w14:textId="77777777" w:rsidR="00B576DE" w:rsidRDefault="0001458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4E64" w14:textId="77777777" w:rsidR="005E4B2D" w:rsidRDefault="00014589">
    <w:pPr>
      <w:pStyle w:val="Header"/>
      <w:spacing w:before="240"/>
    </w:pPr>
    <w:r>
      <w:rPr>
        <w:noProof/>
        <w:lang w:val="en-AU" w:eastAsia="en-AU"/>
      </w:rPr>
      <w:drawing>
        <wp:inline distT="0" distB="0" distL="0" distR="0" wp14:anchorId="38843B15" wp14:editId="43DB77FC">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Seaford Park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9F51" w14:textId="77777777" w:rsidR="005E4B2D" w:rsidRDefault="00014589">
    <w:pPr>
      <w:pStyle w:val="Header"/>
      <w:ind w:left="-993"/>
    </w:pPr>
    <w:r>
      <w:ptab w:relativeTo="margin" w:alignment="left" w:leader="none"/>
    </w:r>
  </w:p>
  <w:p w14:paraId="1CEBB122" w14:textId="77777777" w:rsidR="005E4B2D" w:rsidRDefault="000145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2859" w14:textId="77777777" w:rsidR="005E4B2D" w:rsidRDefault="00014589">
    <w:pPr>
      <w:pStyle w:val="Header0"/>
      <w:spacing w:before="240"/>
    </w:pPr>
    <w:r>
      <w:rPr>
        <w:noProof/>
        <w:lang w:val="en-AU" w:eastAsia="en-AU"/>
      </w:rPr>
      <w:drawing>
        <wp:inline distT="0" distB="0" distL="0" distR="0" wp14:anchorId="5596D2D7" wp14:editId="16236936">
          <wp:extent cx="1471910" cy="512445"/>
          <wp:effectExtent l="0" t="0" r="0" b="1905"/>
          <wp:docPr id="39835891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Seaford Park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6FB1" w14:textId="77777777" w:rsidR="005E4B2D" w:rsidRDefault="00014589">
    <w:pPr>
      <w:pStyle w:val="Header1"/>
      <w:ind w:left="-993"/>
    </w:pPr>
    <w:r>
      <w:ptab w:relativeTo="margin" w:alignment="left" w:leader="none"/>
    </w:r>
  </w:p>
  <w:p w14:paraId="453D7C84" w14:textId="77777777" w:rsidR="005E4B2D" w:rsidRDefault="00014589">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04BB6" w14:textId="77777777" w:rsidR="005E4B2D" w:rsidRDefault="00014589">
    <w:pPr>
      <w:pStyle w:val="Header"/>
      <w:spacing w:before="240"/>
    </w:pPr>
    <w:r>
      <w:rPr>
        <w:noProof/>
        <w:lang w:val="en-AU" w:eastAsia="en-AU"/>
      </w:rPr>
      <w:drawing>
        <wp:inline distT="0" distB="0" distL="0" distR="0" wp14:anchorId="6787EDB1" wp14:editId="64B69E87">
          <wp:extent cx="1471910" cy="512445"/>
          <wp:effectExtent l="0" t="0" r="0" b="1905"/>
          <wp:docPr id="2090435314"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Seaford Park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396E" w14:textId="77777777" w:rsidR="005E4B2D" w:rsidRDefault="00014589">
    <w:pPr>
      <w:pStyle w:val="Header"/>
      <w:ind w:left="-993"/>
    </w:pPr>
    <w:r>
      <w:ptab w:relativeTo="margin" w:alignment="left" w:leader="none"/>
    </w:r>
  </w:p>
  <w:p w14:paraId="7A8AE81B" w14:textId="77777777" w:rsidR="005E4B2D" w:rsidRDefault="00014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36BE605A">
      <w:start w:val="1"/>
      <w:numFmt w:val="bullet"/>
      <w:lvlText w:val=""/>
      <w:lvlJc w:val="left"/>
      <w:pPr>
        <w:ind w:left="720" w:hanging="360"/>
      </w:pPr>
      <w:rPr>
        <w:rFonts w:ascii="Symbol" w:hAnsi="Symbol" w:hint="default"/>
      </w:rPr>
    </w:lvl>
    <w:lvl w:ilvl="1" w:tplc="BE509F88" w:tentative="1">
      <w:start w:val="1"/>
      <w:numFmt w:val="bullet"/>
      <w:lvlText w:val="o"/>
      <w:lvlJc w:val="left"/>
      <w:pPr>
        <w:ind w:left="1440" w:hanging="360"/>
      </w:pPr>
      <w:rPr>
        <w:rFonts w:ascii="Courier New" w:hAnsi="Courier New" w:cs="Courier New" w:hint="default"/>
      </w:rPr>
    </w:lvl>
    <w:lvl w:ilvl="2" w:tplc="A8740180" w:tentative="1">
      <w:start w:val="1"/>
      <w:numFmt w:val="bullet"/>
      <w:lvlText w:val=""/>
      <w:lvlJc w:val="left"/>
      <w:pPr>
        <w:ind w:left="2160" w:hanging="360"/>
      </w:pPr>
      <w:rPr>
        <w:rFonts w:ascii="Wingdings" w:hAnsi="Wingdings" w:hint="default"/>
      </w:rPr>
    </w:lvl>
    <w:lvl w:ilvl="3" w:tplc="E1CAC640" w:tentative="1">
      <w:start w:val="1"/>
      <w:numFmt w:val="bullet"/>
      <w:lvlText w:val=""/>
      <w:lvlJc w:val="left"/>
      <w:pPr>
        <w:ind w:left="2880" w:hanging="360"/>
      </w:pPr>
      <w:rPr>
        <w:rFonts w:ascii="Symbol" w:hAnsi="Symbol" w:hint="default"/>
      </w:rPr>
    </w:lvl>
    <w:lvl w:ilvl="4" w:tplc="20D88818" w:tentative="1">
      <w:start w:val="1"/>
      <w:numFmt w:val="bullet"/>
      <w:lvlText w:val="o"/>
      <w:lvlJc w:val="left"/>
      <w:pPr>
        <w:ind w:left="3600" w:hanging="360"/>
      </w:pPr>
      <w:rPr>
        <w:rFonts w:ascii="Courier New" w:hAnsi="Courier New" w:cs="Courier New" w:hint="default"/>
      </w:rPr>
    </w:lvl>
    <w:lvl w:ilvl="5" w:tplc="76669236" w:tentative="1">
      <w:start w:val="1"/>
      <w:numFmt w:val="bullet"/>
      <w:lvlText w:val=""/>
      <w:lvlJc w:val="left"/>
      <w:pPr>
        <w:ind w:left="4320" w:hanging="360"/>
      </w:pPr>
      <w:rPr>
        <w:rFonts w:ascii="Wingdings" w:hAnsi="Wingdings" w:hint="default"/>
      </w:rPr>
    </w:lvl>
    <w:lvl w:ilvl="6" w:tplc="CC464CB4" w:tentative="1">
      <w:start w:val="1"/>
      <w:numFmt w:val="bullet"/>
      <w:lvlText w:val=""/>
      <w:lvlJc w:val="left"/>
      <w:pPr>
        <w:ind w:left="5040" w:hanging="360"/>
      </w:pPr>
      <w:rPr>
        <w:rFonts w:ascii="Symbol" w:hAnsi="Symbol" w:hint="default"/>
      </w:rPr>
    </w:lvl>
    <w:lvl w:ilvl="7" w:tplc="FF1C65C6" w:tentative="1">
      <w:start w:val="1"/>
      <w:numFmt w:val="bullet"/>
      <w:lvlText w:val="o"/>
      <w:lvlJc w:val="left"/>
      <w:pPr>
        <w:ind w:left="5760" w:hanging="360"/>
      </w:pPr>
      <w:rPr>
        <w:rFonts w:ascii="Courier New" w:hAnsi="Courier New" w:cs="Courier New" w:hint="default"/>
      </w:rPr>
    </w:lvl>
    <w:lvl w:ilvl="8" w:tplc="C6E2469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BE7082E6">
      <w:start w:val="1"/>
      <w:numFmt w:val="bullet"/>
      <w:lvlText w:val=""/>
      <w:lvlJc w:val="left"/>
      <w:pPr>
        <w:ind w:left="720" w:hanging="360"/>
      </w:pPr>
      <w:rPr>
        <w:rFonts w:ascii="Symbol" w:hAnsi="Symbol" w:hint="default"/>
      </w:rPr>
    </w:lvl>
    <w:lvl w:ilvl="1" w:tplc="57548ADA" w:tentative="1">
      <w:start w:val="1"/>
      <w:numFmt w:val="bullet"/>
      <w:lvlText w:val="o"/>
      <w:lvlJc w:val="left"/>
      <w:pPr>
        <w:ind w:left="1440" w:hanging="360"/>
      </w:pPr>
      <w:rPr>
        <w:rFonts w:ascii="Courier New" w:hAnsi="Courier New" w:cs="Courier New" w:hint="default"/>
      </w:rPr>
    </w:lvl>
    <w:lvl w:ilvl="2" w:tplc="4BA69840" w:tentative="1">
      <w:start w:val="1"/>
      <w:numFmt w:val="bullet"/>
      <w:lvlText w:val=""/>
      <w:lvlJc w:val="left"/>
      <w:pPr>
        <w:ind w:left="2160" w:hanging="360"/>
      </w:pPr>
      <w:rPr>
        <w:rFonts w:ascii="Wingdings" w:hAnsi="Wingdings" w:hint="default"/>
      </w:rPr>
    </w:lvl>
    <w:lvl w:ilvl="3" w:tplc="4BA80520" w:tentative="1">
      <w:start w:val="1"/>
      <w:numFmt w:val="bullet"/>
      <w:lvlText w:val=""/>
      <w:lvlJc w:val="left"/>
      <w:pPr>
        <w:ind w:left="2880" w:hanging="360"/>
      </w:pPr>
      <w:rPr>
        <w:rFonts w:ascii="Symbol" w:hAnsi="Symbol" w:hint="default"/>
      </w:rPr>
    </w:lvl>
    <w:lvl w:ilvl="4" w:tplc="DE8C1AE0" w:tentative="1">
      <w:start w:val="1"/>
      <w:numFmt w:val="bullet"/>
      <w:lvlText w:val="o"/>
      <w:lvlJc w:val="left"/>
      <w:pPr>
        <w:ind w:left="3600" w:hanging="360"/>
      </w:pPr>
      <w:rPr>
        <w:rFonts w:ascii="Courier New" w:hAnsi="Courier New" w:cs="Courier New" w:hint="default"/>
      </w:rPr>
    </w:lvl>
    <w:lvl w:ilvl="5" w:tplc="587ADA66" w:tentative="1">
      <w:start w:val="1"/>
      <w:numFmt w:val="bullet"/>
      <w:lvlText w:val=""/>
      <w:lvlJc w:val="left"/>
      <w:pPr>
        <w:ind w:left="4320" w:hanging="360"/>
      </w:pPr>
      <w:rPr>
        <w:rFonts w:ascii="Wingdings" w:hAnsi="Wingdings" w:hint="default"/>
      </w:rPr>
    </w:lvl>
    <w:lvl w:ilvl="6" w:tplc="2D00D35C" w:tentative="1">
      <w:start w:val="1"/>
      <w:numFmt w:val="bullet"/>
      <w:lvlText w:val=""/>
      <w:lvlJc w:val="left"/>
      <w:pPr>
        <w:ind w:left="5040" w:hanging="360"/>
      </w:pPr>
      <w:rPr>
        <w:rFonts w:ascii="Symbol" w:hAnsi="Symbol" w:hint="default"/>
      </w:rPr>
    </w:lvl>
    <w:lvl w:ilvl="7" w:tplc="0E1472AA" w:tentative="1">
      <w:start w:val="1"/>
      <w:numFmt w:val="bullet"/>
      <w:lvlText w:val="o"/>
      <w:lvlJc w:val="left"/>
      <w:pPr>
        <w:ind w:left="5760" w:hanging="360"/>
      </w:pPr>
      <w:rPr>
        <w:rFonts w:ascii="Courier New" w:hAnsi="Courier New" w:cs="Courier New" w:hint="default"/>
      </w:rPr>
    </w:lvl>
    <w:lvl w:ilvl="8" w:tplc="42F8A1A8"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E5322E34">
      <w:start w:val="1"/>
      <w:numFmt w:val="bullet"/>
      <w:pStyle w:val="ESBulletsinTable"/>
      <w:lvlText w:val=""/>
      <w:lvlJc w:val="left"/>
      <w:pPr>
        <w:ind w:left="360" w:hanging="360"/>
      </w:pPr>
      <w:rPr>
        <w:rFonts w:ascii="Symbol" w:hAnsi="Symbol" w:hint="default"/>
        <w:color w:val="AF272F"/>
      </w:rPr>
    </w:lvl>
    <w:lvl w:ilvl="1" w:tplc="C9929344">
      <w:start w:val="1"/>
      <w:numFmt w:val="bullet"/>
      <w:pStyle w:val="ESBulletsinTableLevel2"/>
      <w:lvlText w:val="o"/>
      <w:lvlJc w:val="left"/>
      <w:pPr>
        <w:ind w:left="1440" w:hanging="360"/>
      </w:pPr>
      <w:rPr>
        <w:rFonts w:ascii="Courier New" w:hAnsi="Courier New" w:cs="Courier New" w:hint="default"/>
      </w:rPr>
    </w:lvl>
    <w:lvl w:ilvl="2" w:tplc="2EF022AC" w:tentative="1">
      <w:start w:val="1"/>
      <w:numFmt w:val="bullet"/>
      <w:lvlText w:val=""/>
      <w:lvlJc w:val="left"/>
      <w:pPr>
        <w:ind w:left="2160" w:hanging="360"/>
      </w:pPr>
      <w:rPr>
        <w:rFonts w:ascii="Wingdings" w:hAnsi="Wingdings" w:hint="default"/>
      </w:rPr>
    </w:lvl>
    <w:lvl w:ilvl="3" w:tplc="744AC30A" w:tentative="1">
      <w:start w:val="1"/>
      <w:numFmt w:val="bullet"/>
      <w:lvlText w:val=""/>
      <w:lvlJc w:val="left"/>
      <w:pPr>
        <w:ind w:left="2880" w:hanging="360"/>
      </w:pPr>
      <w:rPr>
        <w:rFonts w:ascii="Symbol" w:hAnsi="Symbol" w:hint="default"/>
      </w:rPr>
    </w:lvl>
    <w:lvl w:ilvl="4" w:tplc="C8C8241A" w:tentative="1">
      <w:start w:val="1"/>
      <w:numFmt w:val="bullet"/>
      <w:lvlText w:val="o"/>
      <w:lvlJc w:val="left"/>
      <w:pPr>
        <w:ind w:left="3600" w:hanging="360"/>
      </w:pPr>
      <w:rPr>
        <w:rFonts w:ascii="Courier New" w:hAnsi="Courier New" w:cs="Courier New" w:hint="default"/>
      </w:rPr>
    </w:lvl>
    <w:lvl w:ilvl="5" w:tplc="72828506" w:tentative="1">
      <w:start w:val="1"/>
      <w:numFmt w:val="bullet"/>
      <w:lvlText w:val=""/>
      <w:lvlJc w:val="left"/>
      <w:pPr>
        <w:ind w:left="4320" w:hanging="360"/>
      </w:pPr>
      <w:rPr>
        <w:rFonts w:ascii="Wingdings" w:hAnsi="Wingdings" w:hint="default"/>
      </w:rPr>
    </w:lvl>
    <w:lvl w:ilvl="6" w:tplc="DEC25D64" w:tentative="1">
      <w:start w:val="1"/>
      <w:numFmt w:val="bullet"/>
      <w:lvlText w:val=""/>
      <w:lvlJc w:val="left"/>
      <w:pPr>
        <w:ind w:left="5040" w:hanging="360"/>
      </w:pPr>
      <w:rPr>
        <w:rFonts w:ascii="Symbol" w:hAnsi="Symbol" w:hint="default"/>
      </w:rPr>
    </w:lvl>
    <w:lvl w:ilvl="7" w:tplc="24B6A6A2" w:tentative="1">
      <w:start w:val="1"/>
      <w:numFmt w:val="bullet"/>
      <w:lvlText w:val="o"/>
      <w:lvlJc w:val="left"/>
      <w:pPr>
        <w:ind w:left="5760" w:hanging="360"/>
      </w:pPr>
      <w:rPr>
        <w:rFonts w:ascii="Courier New" w:hAnsi="Courier New" w:cs="Courier New" w:hint="default"/>
      </w:rPr>
    </w:lvl>
    <w:lvl w:ilvl="8" w:tplc="13C84CEA"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D61459D2">
      <w:start w:val="1"/>
      <w:numFmt w:val="bullet"/>
      <w:lvlText w:val=""/>
      <w:lvlJc w:val="left"/>
      <w:pPr>
        <w:ind w:left="720" w:hanging="360"/>
      </w:pPr>
      <w:rPr>
        <w:rFonts w:ascii="Symbol" w:hAnsi="Symbol" w:hint="default"/>
      </w:rPr>
    </w:lvl>
    <w:lvl w:ilvl="1" w:tplc="398C07E4" w:tentative="1">
      <w:start w:val="1"/>
      <w:numFmt w:val="bullet"/>
      <w:lvlText w:val="o"/>
      <w:lvlJc w:val="left"/>
      <w:pPr>
        <w:ind w:left="1440" w:hanging="360"/>
      </w:pPr>
      <w:rPr>
        <w:rFonts w:ascii="Courier New" w:hAnsi="Courier New" w:cs="Courier New" w:hint="default"/>
      </w:rPr>
    </w:lvl>
    <w:lvl w:ilvl="2" w:tplc="124A071A" w:tentative="1">
      <w:start w:val="1"/>
      <w:numFmt w:val="bullet"/>
      <w:lvlText w:val=""/>
      <w:lvlJc w:val="left"/>
      <w:pPr>
        <w:ind w:left="2160" w:hanging="360"/>
      </w:pPr>
      <w:rPr>
        <w:rFonts w:ascii="Wingdings" w:hAnsi="Wingdings" w:hint="default"/>
      </w:rPr>
    </w:lvl>
    <w:lvl w:ilvl="3" w:tplc="EB14F766" w:tentative="1">
      <w:start w:val="1"/>
      <w:numFmt w:val="bullet"/>
      <w:lvlText w:val=""/>
      <w:lvlJc w:val="left"/>
      <w:pPr>
        <w:ind w:left="2880" w:hanging="360"/>
      </w:pPr>
      <w:rPr>
        <w:rFonts w:ascii="Symbol" w:hAnsi="Symbol" w:hint="default"/>
      </w:rPr>
    </w:lvl>
    <w:lvl w:ilvl="4" w:tplc="BCE2C642" w:tentative="1">
      <w:start w:val="1"/>
      <w:numFmt w:val="bullet"/>
      <w:lvlText w:val="o"/>
      <w:lvlJc w:val="left"/>
      <w:pPr>
        <w:ind w:left="3600" w:hanging="360"/>
      </w:pPr>
      <w:rPr>
        <w:rFonts w:ascii="Courier New" w:hAnsi="Courier New" w:cs="Courier New" w:hint="default"/>
      </w:rPr>
    </w:lvl>
    <w:lvl w:ilvl="5" w:tplc="8D62669A" w:tentative="1">
      <w:start w:val="1"/>
      <w:numFmt w:val="bullet"/>
      <w:lvlText w:val=""/>
      <w:lvlJc w:val="left"/>
      <w:pPr>
        <w:ind w:left="4320" w:hanging="360"/>
      </w:pPr>
      <w:rPr>
        <w:rFonts w:ascii="Wingdings" w:hAnsi="Wingdings" w:hint="default"/>
      </w:rPr>
    </w:lvl>
    <w:lvl w:ilvl="6" w:tplc="A1DE60A4" w:tentative="1">
      <w:start w:val="1"/>
      <w:numFmt w:val="bullet"/>
      <w:lvlText w:val=""/>
      <w:lvlJc w:val="left"/>
      <w:pPr>
        <w:ind w:left="5040" w:hanging="360"/>
      </w:pPr>
      <w:rPr>
        <w:rFonts w:ascii="Symbol" w:hAnsi="Symbol" w:hint="default"/>
      </w:rPr>
    </w:lvl>
    <w:lvl w:ilvl="7" w:tplc="DF429F10" w:tentative="1">
      <w:start w:val="1"/>
      <w:numFmt w:val="bullet"/>
      <w:lvlText w:val="o"/>
      <w:lvlJc w:val="left"/>
      <w:pPr>
        <w:ind w:left="5760" w:hanging="360"/>
      </w:pPr>
      <w:rPr>
        <w:rFonts w:ascii="Courier New" w:hAnsi="Courier New" w:cs="Courier New" w:hint="default"/>
      </w:rPr>
    </w:lvl>
    <w:lvl w:ilvl="8" w:tplc="A6DCD30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C7C09068">
      <w:start w:val="1"/>
      <w:numFmt w:val="bullet"/>
      <w:lvlText w:val=""/>
      <w:lvlJc w:val="left"/>
      <w:pPr>
        <w:ind w:left="180" w:hanging="360"/>
      </w:pPr>
      <w:rPr>
        <w:rFonts w:ascii="Symbol" w:hAnsi="Symbol" w:hint="default"/>
      </w:rPr>
    </w:lvl>
    <w:lvl w:ilvl="1" w:tplc="92F8E218" w:tentative="1">
      <w:start w:val="1"/>
      <w:numFmt w:val="bullet"/>
      <w:lvlText w:val="o"/>
      <w:lvlJc w:val="left"/>
      <w:pPr>
        <w:ind w:left="900" w:hanging="360"/>
      </w:pPr>
      <w:rPr>
        <w:rFonts w:ascii="Courier New" w:hAnsi="Courier New" w:cs="Courier New" w:hint="default"/>
      </w:rPr>
    </w:lvl>
    <w:lvl w:ilvl="2" w:tplc="6130D8B2" w:tentative="1">
      <w:start w:val="1"/>
      <w:numFmt w:val="bullet"/>
      <w:lvlText w:val=""/>
      <w:lvlJc w:val="left"/>
      <w:pPr>
        <w:ind w:left="1620" w:hanging="360"/>
      </w:pPr>
      <w:rPr>
        <w:rFonts w:ascii="Wingdings" w:hAnsi="Wingdings" w:hint="default"/>
      </w:rPr>
    </w:lvl>
    <w:lvl w:ilvl="3" w:tplc="E350FA6E" w:tentative="1">
      <w:start w:val="1"/>
      <w:numFmt w:val="bullet"/>
      <w:lvlText w:val=""/>
      <w:lvlJc w:val="left"/>
      <w:pPr>
        <w:ind w:left="2340" w:hanging="360"/>
      </w:pPr>
      <w:rPr>
        <w:rFonts w:ascii="Symbol" w:hAnsi="Symbol" w:hint="default"/>
      </w:rPr>
    </w:lvl>
    <w:lvl w:ilvl="4" w:tplc="093EFE7C" w:tentative="1">
      <w:start w:val="1"/>
      <w:numFmt w:val="bullet"/>
      <w:lvlText w:val="o"/>
      <w:lvlJc w:val="left"/>
      <w:pPr>
        <w:ind w:left="3060" w:hanging="360"/>
      </w:pPr>
      <w:rPr>
        <w:rFonts w:ascii="Courier New" w:hAnsi="Courier New" w:cs="Courier New" w:hint="default"/>
      </w:rPr>
    </w:lvl>
    <w:lvl w:ilvl="5" w:tplc="9A9CC084" w:tentative="1">
      <w:start w:val="1"/>
      <w:numFmt w:val="bullet"/>
      <w:lvlText w:val=""/>
      <w:lvlJc w:val="left"/>
      <w:pPr>
        <w:ind w:left="3780" w:hanging="360"/>
      </w:pPr>
      <w:rPr>
        <w:rFonts w:ascii="Wingdings" w:hAnsi="Wingdings" w:hint="default"/>
      </w:rPr>
    </w:lvl>
    <w:lvl w:ilvl="6" w:tplc="12349DA8" w:tentative="1">
      <w:start w:val="1"/>
      <w:numFmt w:val="bullet"/>
      <w:lvlText w:val=""/>
      <w:lvlJc w:val="left"/>
      <w:pPr>
        <w:ind w:left="4500" w:hanging="360"/>
      </w:pPr>
      <w:rPr>
        <w:rFonts w:ascii="Symbol" w:hAnsi="Symbol" w:hint="default"/>
      </w:rPr>
    </w:lvl>
    <w:lvl w:ilvl="7" w:tplc="9BE080CE" w:tentative="1">
      <w:start w:val="1"/>
      <w:numFmt w:val="bullet"/>
      <w:lvlText w:val="o"/>
      <w:lvlJc w:val="left"/>
      <w:pPr>
        <w:ind w:left="5220" w:hanging="360"/>
      </w:pPr>
      <w:rPr>
        <w:rFonts w:ascii="Courier New" w:hAnsi="Courier New" w:cs="Courier New" w:hint="default"/>
      </w:rPr>
    </w:lvl>
    <w:lvl w:ilvl="8" w:tplc="BE40176A"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26CE340E">
      <w:start w:val="1"/>
      <w:numFmt w:val="bullet"/>
      <w:lvlText w:val=""/>
      <w:lvlJc w:val="left"/>
      <w:pPr>
        <w:ind w:left="720" w:hanging="360"/>
      </w:pPr>
      <w:rPr>
        <w:rFonts w:ascii="Symbol" w:hAnsi="Symbol" w:hint="default"/>
      </w:rPr>
    </w:lvl>
    <w:lvl w:ilvl="1" w:tplc="829E5C26" w:tentative="1">
      <w:start w:val="1"/>
      <w:numFmt w:val="bullet"/>
      <w:lvlText w:val="o"/>
      <w:lvlJc w:val="left"/>
      <w:pPr>
        <w:ind w:left="1440" w:hanging="360"/>
      </w:pPr>
      <w:rPr>
        <w:rFonts w:ascii="Courier New" w:hAnsi="Courier New" w:cs="Courier New" w:hint="default"/>
      </w:rPr>
    </w:lvl>
    <w:lvl w:ilvl="2" w:tplc="848C98F6" w:tentative="1">
      <w:start w:val="1"/>
      <w:numFmt w:val="bullet"/>
      <w:lvlText w:val=""/>
      <w:lvlJc w:val="left"/>
      <w:pPr>
        <w:ind w:left="2160" w:hanging="360"/>
      </w:pPr>
      <w:rPr>
        <w:rFonts w:ascii="Wingdings" w:hAnsi="Wingdings" w:hint="default"/>
      </w:rPr>
    </w:lvl>
    <w:lvl w:ilvl="3" w:tplc="B19C42A4" w:tentative="1">
      <w:start w:val="1"/>
      <w:numFmt w:val="bullet"/>
      <w:lvlText w:val=""/>
      <w:lvlJc w:val="left"/>
      <w:pPr>
        <w:ind w:left="2880" w:hanging="360"/>
      </w:pPr>
      <w:rPr>
        <w:rFonts w:ascii="Symbol" w:hAnsi="Symbol" w:hint="default"/>
      </w:rPr>
    </w:lvl>
    <w:lvl w:ilvl="4" w:tplc="0BDE9E66" w:tentative="1">
      <w:start w:val="1"/>
      <w:numFmt w:val="bullet"/>
      <w:lvlText w:val="o"/>
      <w:lvlJc w:val="left"/>
      <w:pPr>
        <w:ind w:left="3600" w:hanging="360"/>
      </w:pPr>
      <w:rPr>
        <w:rFonts w:ascii="Courier New" w:hAnsi="Courier New" w:cs="Courier New" w:hint="default"/>
      </w:rPr>
    </w:lvl>
    <w:lvl w:ilvl="5" w:tplc="55ACFF28" w:tentative="1">
      <w:start w:val="1"/>
      <w:numFmt w:val="bullet"/>
      <w:lvlText w:val=""/>
      <w:lvlJc w:val="left"/>
      <w:pPr>
        <w:ind w:left="4320" w:hanging="360"/>
      </w:pPr>
      <w:rPr>
        <w:rFonts w:ascii="Wingdings" w:hAnsi="Wingdings" w:hint="default"/>
      </w:rPr>
    </w:lvl>
    <w:lvl w:ilvl="6" w:tplc="59E64260" w:tentative="1">
      <w:start w:val="1"/>
      <w:numFmt w:val="bullet"/>
      <w:lvlText w:val=""/>
      <w:lvlJc w:val="left"/>
      <w:pPr>
        <w:ind w:left="5040" w:hanging="360"/>
      </w:pPr>
      <w:rPr>
        <w:rFonts w:ascii="Symbol" w:hAnsi="Symbol" w:hint="default"/>
      </w:rPr>
    </w:lvl>
    <w:lvl w:ilvl="7" w:tplc="AAA4F436" w:tentative="1">
      <w:start w:val="1"/>
      <w:numFmt w:val="bullet"/>
      <w:lvlText w:val="o"/>
      <w:lvlJc w:val="left"/>
      <w:pPr>
        <w:ind w:left="5760" w:hanging="360"/>
      </w:pPr>
      <w:rPr>
        <w:rFonts w:ascii="Courier New" w:hAnsi="Courier New" w:cs="Courier New" w:hint="default"/>
      </w:rPr>
    </w:lvl>
    <w:lvl w:ilvl="8" w:tplc="59045BE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684E1506">
      <w:start w:val="1"/>
      <w:numFmt w:val="bullet"/>
      <w:lvlText w:val=""/>
      <w:lvlJc w:val="left"/>
      <w:pPr>
        <w:ind w:left="180" w:hanging="360"/>
      </w:pPr>
      <w:rPr>
        <w:rFonts w:ascii="Symbol" w:hAnsi="Symbol" w:hint="default"/>
      </w:rPr>
    </w:lvl>
    <w:lvl w:ilvl="1" w:tplc="07AA75EE" w:tentative="1">
      <w:start w:val="1"/>
      <w:numFmt w:val="bullet"/>
      <w:lvlText w:val="o"/>
      <w:lvlJc w:val="left"/>
      <w:pPr>
        <w:ind w:left="900" w:hanging="360"/>
      </w:pPr>
      <w:rPr>
        <w:rFonts w:ascii="Courier New" w:hAnsi="Courier New" w:cs="Courier New" w:hint="default"/>
      </w:rPr>
    </w:lvl>
    <w:lvl w:ilvl="2" w:tplc="B49C509E" w:tentative="1">
      <w:start w:val="1"/>
      <w:numFmt w:val="bullet"/>
      <w:lvlText w:val=""/>
      <w:lvlJc w:val="left"/>
      <w:pPr>
        <w:ind w:left="1620" w:hanging="360"/>
      </w:pPr>
      <w:rPr>
        <w:rFonts w:ascii="Wingdings" w:hAnsi="Wingdings" w:hint="default"/>
      </w:rPr>
    </w:lvl>
    <w:lvl w:ilvl="3" w:tplc="48009F56" w:tentative="1">
      <w:start w:val="1"/>
      <w:numFmt w:val="bullet"/>
      <w:lvlText w:val=""/>
      <w:lvlJc w:val="left"/>
      <w:pPr>
        <w:ind w:left="2340" w:hanging="360"/>
      </w:pPr>
      <w:rPr>
        <w:rFonts w:ascii="Symbol" w:hAnsi="Symbol" w:hint="default"/>
      </w:rPr>
    </w:lvl>
    <w:lvl w:ilvl="4" w:tplc="3E8A8E22" w:tentative="1">
      <w:start w:val="1"/>
      <w:numFmt w:val="bullet"/>
      <w:lvlText w:val="o"/>
      <w:lvlJc w:val="left"/>
      <w:pPr>
        <w:ind w:left="3060" w:hanging="360"/>
      </w:pPr>
      <w:rPr>
        <w:rFonts w:ascii="Courier New" w:hAnsi="Courier New" w:cs="Courier New" w:hint="default"/>
      </w:rPr>
    </w:lvl>
    <w:lvl w:ilvl="5" w:tplc="32B6E1F8" w:tentative="1">
      <w:start w:val="1"/>
      <w:numFmt w:val="bullet"/>
      <w:lvlText w:val=""/>
      <w:lvlJc w:val="left"/>
      <w:pPr>
        <w:ind w:left="3780" w:hanging="360"/>
      </w:pPr>
      <w:rPr>
        <w:rFonts w:ascii="Wingdings" w:hAnsi="Wingdings" w:hint="default"/>
      </w:rPr>
    </w:lvl>
    <w:lvl w:ilvl="6" w:tplc="67E2D714" w:tentative="1">
      <w:start w:val="1"/>
      <w:numFmt w:val="bullet"/>
      <w:lvlText w:val=""/>
      <w:lvlJc w:val="left"/>
      <w:pPr>
        <w:ind w:left="4500" w:hanging="360"/>
      </w:pPr>
      <w:rPr>
        <w:rFonts w:ascii="Symbol" w:hAnsi="Symbol" w:hint="default"/>
      </w:rPr>
    </w:lvl>
    <w:lvl w:ilvl="7" w:tplc="93303734" w:tentative="1">
      <w:start w:val="1"/>
      <w:numFmt w:val="bullet"/>
      <w:lvlText w:val="o"/>
      <w:lvlJc w:val="left"/>
      <w:pPr>
        <w:ind w:left="5220" w:hanging="360"/>
      </w:pPr>
      <w:rPr>
        <w:rFonts w:ascii="Courier New" w:hAnsi="Courier New" w:cs="Courier New" w:hint="default"/>
      </w:rPr>
    </w:lvl>
    <w:lvl w:ilvl="8" w:tplc="3158468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4FE0C7DA">
      <w:start w:val="1"/>
      <w:numFmt w:val="bullet"/>
      <w:lvlText w:val=""/>
      <w:lvlJc w:val="left"/>
      <w:pPr>
        <w:ind w:left="720" w:hanging="360"/>
      </w:pPr>
      <w:rPr>
        <w:rFonts w:ascii="Symbol" w:hAnsi="Symbol" w:hint="default"/>
      </w:rPr>
    </w:lvl>
    <w:lvl w:ilvl="1" w:tplc="8FCAD75A" w:tentative="1">
      <w:start w:val="1"/>
      <w:numFmt w:val="bullet"/>
      <w:lvlText w:val="o"/>
      <w:lvlJc w:val="left"/>
      <w:pPr>
        <w:ind w:left="1440" w:hanging="360"/>
      </w:pPr>
      <w:rPr>
        <w:rFonts w:ascii="Courier New" w:hAnsi="Courier New" w:cs="Courier New" w:hint="default"/>
      </w:rPr>
    </w:lvl>
    <w:lvl w:ilvl="2" w:tplc="46E2C3B2" w:tentative="1">
      <w:start w:val="1"/>
      <w:numFmt w:val="bullet"/>
      <w:lvlText w:val=""/>
      <w:lvlJc w:val="left"/>
      <w:pPr>
        <w:ind w:left="2160" w:hanging="360"/>
      </w:pPr>
      <w:rPr>
        <w:rFonts w:ascii="Wingdings" w:hAnsi="Wingdings" w:hint="default"/>
      </w:rPr>
    </w:lvl>
    <w:lvl w:ilvl="3" w:tplc="31BA0104" w:tentative="1">
      <w:start w:val="1"/>
      <w:numFmt w:val="bullet"/>
      <w:lvlText w:val=""/>
      <w:lvlJc w:val="left"/>
      <w:pPr>
        <w:ind w:left="2880" w:hanging="360"/>
      </w:pPr>
      <w:rPr>
        <w:rFonts w:ascii="Symbol" w:hAnsi="Symbol" w:hint="default"/>
      </w:rPr>
    </w:lvl>
    <w:lvl w:ilvl="4" w:tplc="4B067ADA" w:tentative="1">
      <w:start w:val="1"/>
      <w:numFmt w:val="bullet"/>
      <w:lvlText w:val="o"/>
      <w:lvlJc w:val="left"/>
      <w:pPr>
        <w:ind w:left="3600" w:hanging="360"/>
      </w:pPr>
      <w:rPr>
        <w:rFonts w:ascii="Courier New" w:hAnsi="Courier New" w:cs="Courier New" w:hint="default"/>
      </w:rPr>
    </w:lvl>
    <w:lvl w:ilvl="5" w:tplc="9E607232" w:tentative="1">
      <w:start w:val="1"/>
      <w:numFmt w:val="bullet"/>
      <w:lvlText w:val=""/>
      <w:lvlJc w:val="left"/>
      <w:pPr>
        <w:ind w:left="4320" w:hanging="360"/>
      </w:pPr>
      <w:rPr>
        <w:rFonts w:ascii="Wingdings" w:hAnsi="Wingdings" w:hint="default"/>
      </w:rPr>
    </w:lvl>
    <w:lvl w:ilvl="6" w:tplc="420C58D2" w:tentative="1">
      <w:start w:val="1"/>
      <w:numFmt w:val="bullet"/>
      <w:lvlText w:val=""/>
      <w:lvlJc w:val="left"/>
      <w:pPr>
        <w:ind w:left="5040" w:hanging="360"/>
      </w:pPr>
      <w:rPr>
        <w:rFonts w:ascii="Symbol" w:hAnsi="Symbol" w:hint="default"/>
      </w:rPr>
    </w:lvl>
    <w:lvl w:ilvl="7" w:tplc="F14ED9EC" w:tentative="1">
      <w:start w:val="1"/>
      <w:numFmt w:val="bullet"/>
      <w:lvlText w:val="o"/>
      <w:lvlJc w:val="left"/>
      <w:pPr>
        <w:ind w:left="5760" w:hanging="360"/>
      </w:pPr>
      <w:rPr>
        <w:rFonts w:ascii="Courier New" w:hAnsi="Courier New" w:cs="Courier New" w:hint="default"/>
      </w:rPr>
    </w:lvl>
    <w:lvl w:ilvl="8" w:tplc="B4A6D49A"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F992DFB8">
      <w:start w:val="1"/>
      <w:numFmt w:val="bullet"/>
      <w:lvlText w:val=""/>
      <w:lvlJc w:val="left"/>
      <w:pPr>
        <w:ind w:left="720" w:hanging="360"/>
      </w:pPr>
      <w:rPr>
        <w:rFonts w:ascii="Symbol" w:hAnsi="Symbol" w:hint="default"/>
      </w:rPr>
    </w:lvl>
    <w:lvl w:ilvl="1" w:tplc="436AA76E">
      <w:start w:val="1"/>
      <w:numFmt w:val="bullet"/>
      <w:lvlText w:val="o"/>
      <w:lvlJc w:val="left"/>
      <w:pPr>
        <w:ind w:left="1440" w:hanging="360"/>
      </w:pPr>
      <w:rPr>
        <w:rFonts w:ascii="Courier New" w:hAnsi="Courier New" w:cs="Courier New" w:hint="default"/>
      </w:rPr>
    </w:lvl>
    <w:lvl w:ilvl="2" w:tplc="CB4CC3D6" w:tentative="1">
      <w:start w:val="1"/>
      <w:numFmt w:val="bullet"/>
      <w:lvlText w:val=""/>
      <w:lvlJc w:val="left"/>
      <w:pPr>
        <w:ind w:left="2160" w:hanging="360"/>
      </w:pPr>
      <w:rPr>
        <w:rFonts w:ascii="Wingdings" w:hAnsi="Wingdings" w:hint="default"/>
      </w:rPr>
    </w:lvl>
    <w:lvl w:ilvl="3" w:tplc="948677B4" w:tentative="1">
      <w:start w:val="1"/>
      <w:numFmt w:val="bullet"/>
      <w:lvlText w:val=""/>
      <w:lvlJc w:val="left"/>
      <w:pPr>
        <w:ind w:left="2880" w:hanging="360"/>
      </w:pPr>
      <w:rPr>
        <w:rFonts w:ascii="Symbol" w:hAnsi="Symbol" w:hint="default"/>
      </w:rPr>
    </w:lvl>
    <w:lvl w:ilvl="4" w:tplc="DA80E17A" w:tentative="1">
      <w:start w:val="1"/>
      <w:numFmt w:val="bullet"/>
      <w:lvlText w:val="o"/>
      <w:lvlJc w:val="left"/>
      <w:pPr>
        <w:ind w:left="3600" w:hanging="360"/>
      </w:pPr>
      <w:rPr>
        <w:rFonts w:ascii="Courier New" w:hAnsi="Courier New" w:cs="Courier New" w:hint="default"/>
      </w:rPr>
    </w:lvl>
    <w:lvl w:ilvl="5" w:tplc="84F64284" w:tentative="1">
      <w:start w:val="1"/>
      <w:numFmt w:val="bullet"/>
      <w:lvlText w:val=""/>
      <w:lvlJc w:val="left"/>
      <w:pPr>
        <w:ind w:left="4320" w:hanging="360"/>
      </w:pPr>
      <w:rPr>
        <w:rFonts w:ascii="Wingdings" w:hAnsi="Wingdings" w:hint="default"/>
      </w:rPr>
    </w:lvl>
    <w:lvl w:ilvl="6" w:tplc="30E41E8A" w:tentative="1">
      <w:start w:val="1"/>
      <w:numFmt w:val="bullet"/>
      <w:lvlText w:val=""/>
      <w:lvlJc w:val="left"/>
      <w:pPr>
        <w:ind w:left="5040" w:hanging="360"/>
      </w:pPr>
      <w:rPr>
        <w:rFonts w:ascii="Symbol" w:hAnsi="Symbol" w:hint="default"/>
      </w:rPr>
    </w:lvl>
    <w:lvl w:ilvl="7" w:tplc="FA42386A" w:tentative="1">
      <w:start w:val="1"/>
      <w:numFmt w:val="bullet"/>
      <w:lvlText w:val="o"/>
      <w:lvlJc w:val="left"/>
      <w:pPr>
        <w:ind w:left="5760" w:hanging="360"/>
      </w:pPr>
      <w:rPr>
        <w:rFonts w:ascii="Courier New" w:hAnsi="Courier New" w:cs="Courier New" w:hint="default"/>
      </w:rPr>
    </w:lvl>
    <w:lvl w:ilvl="8" w:tplc="89BA088A"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924CE5EE">
      <w:start w:val="1"/>
      <w:numFmt w:val="bullet"/>
      <w:lvlText w:val=""/>
      <w:lvlJc w:val="left"/>
      <w:pPr>
        <w:ind w:left="1440" w:hanging="360"/>
      </w:pPr>
      <w:rPr>
        <w:rFonts w:ascii="Symbol" w:hAnsi="Symbol" w:hint="default"/>
      </w:rPr>
    </w:lvl>
    <w:lvl w:ilvl="1" w:tplc="7E2E4154" w:tentative="1">
      <w:start w:val="1"/>
      <w:numFmt w:val="bullet"/>
      <w:lvlText w:val="o"/>
      <w:lvlJc w:val="left"/>
      <w:pPr>
        <w:ind w:left="2160" w:hanging="360"/>
      </w:pPr>
      <w:rPr>
        <w:rFonts w:ascii="Courier New" w:hAnsi="Courier New" w:cs="Courier New" w:hint="default"/>
      </w:rPr>
    </w:lvl>
    <w:lvl w:ilvl="2" w:tplc="9DB6BE5A" w:tentative="1">
      <w:start w:val="1"/>
      <w:numFmt w:val="bullet"/>
      <w:lvlText w:val=""/>
      <w:lvlJc w:val="left"/>
      <w:pPr>
        <w:ind w:left="2880" w:hanging="360"/>
      </w:pPr>
      <w:rPr>
        <w:rFonts w:ascii="Wingdings" w:hAnsi="Wingdings" w:hint="default"/>
      </w:rPr>
    </w:lvl>
    <w:lvl w:ilvl="3" w:tplc="19E8209C" w:tentative="1">
      <w:start w:val="1"/>
      <w:numFmt w:val="bullet"/>
      <w:lvlText w:val=""/>
      <w:lvlJc w:val="left"/>
      <w:pPr>
        <w:ind w:left="3600" w:hanging="360"/>
      </w:pPr>
      <w:rPr>
        <w:rFonts w:ascii="Symbol" w:hAnsi="Symbol" w:hint="default"/>
      </w:rPr>
    </w:lvl>
    <w:lvl w:ilvl="4" w:tplc="6EA8BBC8" w:tentative="1">
      <w:start w:val="1"/>
      <w:numFmt w:val="bullet"/>
      <w:lvlText w:val="o"/>
      <w:lvlJc w:val="left"/>
      <w:pPr>
        <w:ind w:left="4320" w:hanging="360"/>
      </w:pPr>
      <w:rPr>
        <w:rFonts w:ascii="Courier New" w:hAnsi="Courier New" w:cs="Courier New" w:hint="default"/>
      </w:rPr>
    </w:lvl>
    <w:lvl w:ilvl="5" w:tplc="A2064294" w:tentative="1">
      <w:start w:val="1"/>
      <w:numFmt w:val="bullet"/>
      <w:lvlText w:val=""/>
      <w:lvlJc w:val="left"/>
      <w:pPr>
        <w:ind w:left="5040" w:hanging="360"/>
      </w:pPr>
      <w:rPr>
        <w:rFonts w:ascii="Wingdings" w:hAnsi="Wingdings" w:hint="default"/>
      </w:rPr>
    </w:lvl>
    <w:lvl w:ilvl="6" w:tplc="A48054F0" w:tentative="1">
      <w:start w:val="1"/>
      <w:numFmt w:val="bullet"/>
      <w:lvlText w:val=""/>
      <w:lvlJc w:val="left"/>
      <w:pPr>
        <w:ind w:left="5760" w:hanging="360"/>
      </w:pPr>
      <w:rPr>
        <w:rFonts w:ascii="Symbol" w:hAnsi="Symbol" w:hint="default"/>
      </w:rPr>
    </w:lvl>
    <w:lvl w:ilvl="7" w:tplc="E5FCBB8A" w:tentative="1">
      <w:start w:val="1"/>
      <w:numFmt w:val="bullet"/>
      <w:lvlText w:val="o"/>
      <w:lvlJc w:val="left"/>
      <w:pPr>
        <w:ind w:left="6480" w:hanging="360"/>
      </w:pPr>
      <w:rPr>
        <w:rFonts w:ascii="Courier New" w:hAnsi="Courier New" w:cs="Courier New" w:hint="default"/>
      </w:rPr>
    </w:lvl>
    <w:lvl w:ilvl="8" w:tplc="2AB02B68"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5D469CD8">
      <w:start w:val="1"/>
      <w:numFmt w:val="decimal"/>
      <w:lvlText w:val="(%1)"/>
      <w:lvlJc w:val="left"/>
      <w:pPr>
        <w:ind w:left="360" w:hanging="360"/>
      </w:pPr>
      <w:rPr>
        <w:rFonts w:hint="default"/>
      </w:rPr>
    </w:lvl>
    <w:lvl w:ilvl="1" w:tplc="965CE46A" w:tentative="1">
      <w:start w:val="1"/>
      <w:numFmt w:val="lowerLetter"/>
      <w:lvlText w:val="%2."/>
      <w:lvlJc w:val="left"/>
      <w:pPr>
        <w:ind w:left="1080" w:hanging="360"/>
      </w:pPr>
    </w:lvl>
    <w:lvl w:ilvl="2" w:tplc="6AB4DB24" w:tentative="1">
      <w:start w:val="1"/>
      <w:numFmt w:val="lowerRoman"/>
      <w:lvlText w:val="%3."/>
      <w:lvlJc w:val="right"/>
      <w:pPr>
        <w:ind w:left="1800" w:hanging="180"/>
      </w:pPr>
    </w:lvl>
    <w:lvl w:ilvl="3" w:tplc="92A6588A" w:tentative="1">
      <w:start w:val="1"/>
      <w:numFmt w:val="decimal"/>
      <w:lvlText w:val="%4."/>
      <w:lvlJc w:val="left"/>
      <w:pPr>
        <w:ind w:left="2520" w:hanging="360"/>
      </w:pPr>
    </w:lvl>
    <w:lvl w:ilvl="4" w:tplc="1324B04E" w:tentative="1">
      <w:start w:val="1"/>
      <w:numFmt w:val="lowerLetter"/>
      <w:lvlText w:val="%5."/>
      <w:lvlJc w:val="left"/>
      <w:pPr>
        <w:ind w:left="3240" w:hanging="360"/>
      </w:pPr>
    </w:lvl>
    <w:lvl w:ilvl="5" w:tplc="423A3A4A" w:tentative="1">
      <w:start w:val="1"/>
      <w:numFmt w:val="lowerRoman"/>
      <w:lvlText w:val="%6."/>
      <w:lvlJc w:val="right"/>
      <w:pPr>
        <w:ind w:left="3960" w:hanging="180"/>
      </w:pPr>
    </w:lvl>
    <w:lvl w:ilvl="6" w:tplc="A5FEB11C" w:tentative="1">
      <w:start w:val="1"/>
      <w:numFmt w:val="decimal"/>
      <w:lvlText w:val="%7."/>
      <w:lvlJc w:val="left"/>
      <w:pPr>
        <w:ind w:left="4680" w:hanging="360"/>
      </w:pPr>
    </w:lvl>
    <w:lvl w:ilvl="7" w:tplc="FC74882A" w:tentative="1">
      <w:start w:val="1"/>
      <w:numFmt w:val="lowerLetter"/>
      <w:lvlText w:val="%8."/>
      <w:lvlJc w:val="left"/>
      <w:pPr>
        <w:ind w:left="5400" w:hanging="360"/>
      </w:pPr>
    </w:lvl>
    <w:lvl w:ilvl="8" w:tplc="452ABDEA"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EB"/>
    <w:rsid w:val="00014589"/>
    <w:rsid w:val="0022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DFE7"/>
  <w15:docId w15:val="{46C76F0D-1CE3-4C0C-94B8-6470DE39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seafordpark.vic.edu.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7D3-477D-9CF1-F49815F91D1F}"/>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27D3-477D-9CF1-F49815F91D1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0.79400000000000004</c:v>
                </c:pt>
                <c:pt idx="1">
                  <c:v>0.81200000000000006</c:v>
                </c:pt>
              </c:numCache>
            </c:numRef>
          </c:val>
          <c:extLst>
            <c:ext xmlns:c16="http://schemas.microsoft.com/office/drawing/2014/chart" uri="{C3380CC4-5D6E-409C-BE32-E72D297353CC}">
              <c16:uniqueId val="{00000004-27D3-477D-9CF1-F49815F91D1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AD8-420D-A3D3-D06389A4A481}"/>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2AD8-420D-A3D3-D06389A4A48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0.60599999999999998</c:v>
                </c:pt>
                <c:pt idx="1">
                  <c:v>0.77800000000000002</c:v>
                </c:pt>
              </c:numCache>
            </c:numRef>
          </c:val>
          <c:extLst>
            <c:ext xmlns:c16="http://schemas.microsoft.com/office/drawing/2014/chart" uri="{C3380CC4-5D6E-409C-BE32-E72D297353CC}">
              <c16:uniqueId val="{00000004-2AD8-420D-A3D3-D06389A4A48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666-4559-B1C0-48791627530B}"/>
              </c:ext>
            </c:extLst>
          </c:dPt>
          <c:dPt>
            <c:idx val="1"/>
            <c:invertIfNegative val="0"/>
            <c:bubble3D val="0"/>
            <c:spPr>
              <a:solidFill>
                <a:srgbClr val="7030A0"/>
              </a:solidFill>
              <a:ln>
                <a:noFill/>
              </a:ln>
            </c:spPr>
            <c:extLst>
              <c:ext xmlns:c16="http://schemas.microsoft.com/office/drawing/2014/chart" uri="{C3380CC4-5D6E-409C-BE32-E72D297353CC}">
                <c16:uniqueId val="{00000003-D666-4559-B1C0-48791627530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666-4559-B1C0-48791627530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c:v>
                </c:pt>
                <c:pt idx="1">
                  <c:v>0.77400999999999998</c:v>
                </c:pt>
                <c:pt idx="2">
                  <c:v>0.86313399999999996</c:v>
                </c:pt>
              </c:numCache>
            </c:numRef>
          </c:val>
          <c:extLst>
            <c:ext xmlns:c16="http://schemas.microsoft.com/office/drawing/2014/chart" uri="{C3380CC4-5D6E-409C-BE32-E72D297353CC}">
              <c16:uniqueId val="{00000006-D666-4559-B1C0-48791627530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171-4CB8-8A61-518B72399C3F}"/>
              </c:ext>
            </c:extLst>
          </c:dPt>
          <c:dPt>
            <c:idx val="1"/>
            <c:invertIfNegative val="0"/>
            <c:bubble3D val="0"/>
            <c:spPr>
              <a:solidFill>
                <a:srgbClr val="7030A0"/>
              </a:solidFill>
              <a:ln>
                <a:noFill/>
              </a:ln>
            </c:spPr>
            <c:extLst>
              <c:ext xmlns:c16="http://schemas.microsoft.com/office/drawing/2014/chart" uri="{C3380CC4-5D6E-409C-BE32-E72D297353CC}">
                <c16:uniqueId val="{00000003-4171-4CB8-8A61-518B72399C3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171-4CB8-8A61-518B72399C3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0.73002199999999995</c:v>
                </c:pt>
                <c:pt idx="1">
                  <c:v>0.75177000000000005</c:v>
                </c:pt>
                <c:pt idx="2">
                  <c:v>0.85151600000000005</c:v>
                </c:pt>
              </c:numCache>
            </c:numRef>
          </c:val>
          <c:extLst>
            <c:ext xmlns:c16="http://schemas.microsoft.com/office/drawing/2014/chart" uri="{C3380CC4-5D6E-409C-BE32-E72D297353CC}">
              <c16:uniqueId val="{00000006-4171-4CB8-8A61-518B72399C3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2F6-49A2-B271-E7E438BE94A6}"/>
              </c:ext>
            </c:extLst>
          </c:dPt>
          <c:dPt>
            <c:idx val="1"/>
            <c:invertIfNegative val="0"/>
            <c:bubble3D val="0"/>
            <c:spPr>
              <a:solidFill>
                <a:srgbClr val="7030A0"/>
              </a:solidFill>
              <a:ln>
                <a:noFill/>
              </a:ln>
            </c:spPr>
            <c:extLst>
              <c:ext xmlns:c16="http://schemas.microsoft.com/office/drawing/2014/chart" uri="{C3380CC4-5D6E-409C-BE32-E72D297353CC}">
                <c16:uniqueId val="{00000003-72F6-49A2-B271-E7E438BE94A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2F6-49A2-B271-E7E438BE94A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12.715247</c:v>
                </c:pt>
                <c:pt idx="1">
                  <c:v>16.086967999999999</c:v>
                </c:pt>
                <c:pt idx="2">
                  <c:v>13.837135</c:v>
                </c:pt>
              </c:numCache>
            </c:numRef>
          </c:val>
          <c:extLst>
            <c:ext xmlns:c16="http://schemas.microsoft.com/office/drawing/2014/chart" uri="{C3380CC4-5D6E-409C-BE32-E72D297353CC}">
              <c16:uniqueId val="{00000006-72F6-49A2-B271-E7E438BE94A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0FA-46F7-89A8-127234221633}"/>
              </c:ext>
            </c:extLst>
          </c:dPt>
          <c:dPt>
            <c:idx val="1"/>
            <c:invertIfNegative val="0"/>
            <c:bubble3D val="0"/>
            <c:spPr>
              <a:solidFill>
                <a:srgbClr val="7030A0"/>
              </a:solidFill>
              <a:ln>
                <a:noFill/>
              </a:ln>
            </c:spPr>
            <c:extLst>
              <c:ext xmlns:c16="http://schemas.microsoft.com/office/drawing/2014/chart" uri="{C3380CC4-5D6E-409C-BE32-E72D297353CC}">
                <c16:uniqueId val="{00000003-E0FA-46F7-89A8-12723422163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0FA-46F7-89A8-12723422163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0.78490499999999996</c:v>
                </c:pt>
                <c:pt idx="1">
                  <c:v>0.75766599999999995</c:v>
                </c:pt>
                <c:pt idx="2">
                  <c:v>0.79192200000000001</c:v>
                </c:pt>
              </c:numCache>
            </c:numRef>
          </c:val>
          <c:extLst>
            <c:ext xmlns:c16="http://schemas.microsoft.com/office/drawing/2014/chart" uri="{C3380CC4-5D6E-409C-BE32-E72D297353CC}">
              <c16:uniqueId val="{00000006-E0FA-46F7-89A8-12723422163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6FA-4D35-BF3B-5931C642C5C0}"/>
              </c:ext>
            </c:extLst>
          </c:dPt>
          <c:dPt>
            <c:idx val="1"/>
            <c:invertIfNegative val="0"/>
            <c:bubble3D val="0"/>
            <c:spPr>
              <a:solidFill>
                <a:srgbClr val="7030A0"/>
              </a:solidFill>
              <a:ln>
                <a:noFill/>
              </a:ln>
            </c:spPr>
            <c:extLst>
              <c:ext xmlns:c16="http://schemas.microsoft.com/office/drawing/2014/chart" uri="{C3380CC4-5D6E-409C-BE32-E72D297353CC}">
                <c16:uniqueId val="{00000003-46FA-4D35-BF3B-5931C642C5C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6FA-4D35-BF3B-5931C642C5C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0.83018800000000004</c:v>
                </c:pt>
                <c:pt idx="1">
                  <c:v>0.76605500000000004</c:v>
                </c:pt>
                <c:pt idx="2">
                  <c:v>0.77958400000000005</c:v>
                </c:pt>
              </c:numCache>
            </c:numRef>
          </c:val>
          <c:extLst>
            <c:ext xmlns:c16="http://schemas.microsoft.com/office/drawing/2014/chart" uri="{C3380CC4-5D6E-409C-BE32-E72D297353CC}">
              <c16:uniqueId val="{00000006-46FA-4D35-BF3B-5931C642C5C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Patrick</cp:lastModifiedBy>
  <cp:revision>2</cp:revision>
  <dcterms:created xsi:type="dcterms:W3CDTF">2021-05-25T00:46:00Z</dcterms:created>
  <dcterms:modified xsi:type="dcterms:W3CDTF">2021-05-25T00:46:00Z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